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FC5FC8" w:rsidRDefault="00FC5FC8" w:rsidP="00FC5FC8">
      <w:pPr>
        <w:tabs>
          <w:tab w:val="left" w:pos="2835"/>
        </w:tabs>
        <w:spacing w:after="120" w:line="240" w:lineRule="auto"/>
        <w:rPr>
          <w:b/>
          <w:bCs/>
        </w:rPr>
      </w:pPr>
      <w:r>
        <w:rPr>
          <w:b/>
          <w:bCs/>
        </w:rPr>
        <w:t>DERS ADI</w:t>
      </w:r>
      <w:r>
        <w:rPr>
          <w:b/>
          <w:bCs/>
        </w:rPr>
        <w:tab/>
        <w:t>:</w:t>
      </w:r>
      <w:r w:rsidR="00FD2841" w:rsidRPr="00FC5FC8">
        <w:rPr>
          <w:b/>
          <w:bCs/>
        </w:rPr>
        <w:t>DAĞITIM PANO SİSTEMLERİ</w:t>
      </w:r>
    </w:p>
    <w:p w:rsidR="001E34E9" w:rsidRPr="00FC5FC8" w:rsidRDefault="001E34E9" w:rsidP="00FC5FC8">
      <w:pPr>
        <w:tabs>
          <w:tab w:val="left" w:pos="2835"/>
        </w:tabs>
        <w:spacing w:after="120" w:line="240" w:lineRule="auto"/>
        <w:jc w:val="both"/>
      </w:pPr>
      <w:r w:rsidRPr="00FC5FC8">
        <w:rPr>
          <w:b/>
          <w:bCs/>
        </w:rPr>
        <w:t>DERS SÜRESİ</w:t>
      </w:r>
      <w:r w:rsidRPr="00FC5FC8">
        <w:rPr>
          <w:b/>
          <w:bCs/>
        </w:rPr>
        <w:tab/>
        <w:t>:</w:t>
      </w:r>
      <w:r w:rsidR="001746AF" w:rsidRPr="00FC5FC8">
        <w:rPr>
          <w:b/>
        </w:rPr>
        <w:t>4 ders saati</w:t>
      </w:r>
    </w:p>
    <w:p w:rsidR="001746AF" w:rsidRPr="00FC5FC8" w:rsidRDefault="001E34E9" w:rsidP="00FC5FC8">
      <w:pPr>
        <w:tabs>
          <w:tab w:val="left" w:pos="2835"/>
        </w:tabs>
        <w:spacing w:after="120" w:line="240" w:lineRule="auto"/>
        <w:jc w:val="both"/>
      </w:pPr>
      <w:r w:rsidRPr="00FC5FC8">
        <w:rPr>
          <w:b/>
          <w:bCs/>
        </w:rPr>
        <w:t>DERS SINIFI</w:t>
      </w:r>
      <w:r w:rsidRPr="00FC5FC8">
        <w:rPr>
          <w:b/>
          <w:bCs/>
        </w:rPr>
        <w:tab/>
        <w:t>:</w:t>
      </w:r>
      <w:r w:rsidRPr="00FC5FC8">
        <w:t>Anado</w:t>
      </w:r>
      <w:r w:rsidR="001746AF" w:rsidRPr="00FC5FC8">
        <w:t>lu Meslek Programında 11.</w:t>
      </w:r>
      <w:r w:rsidR="001878C1" w:rsidRPr="00FC5FC8">
        <w:t>s</w:t>
      </w:r>
      <w:r w:rsidR="001746AF" w:rsidRPr="00FC5FC8">
        <w:t>ınıf</w:t>
      </w:r>
    </w:p>
    <w:p w:rsidR="001E34E9" w:rsidRPr="00FC5FC8" w:rsidRDefault="001746AF" w:rsidP="00FC5FC8">
      <w:pPr>
        <w:tabs>
          <w:tab w:val="left" w:pos="2835"/>
        </w:tabs>
        <w:spacing w:after="120" w:line="240" w:lineRule="auto"/>
        <w:jc w:val="both"/>
      </w:pPr>
      <w:r w:rsidRPr="00FC5FC8">
        <w:tab/>
      </w:r>
      <w:r w:rsidR="002C36A7" w:rsidRPr="00FC5FC8">
        <w:t xml:space="preserve"> </w:t>
      </w:r>
      <w:r w:rsidR="001E34E9" w:rsidRPr="00FC5FC8">
        <w:t>Anad</w:t>
      </w:r>
      <w:r w:rsidRPr="00FC5FC8">
        <w:t>olu Teknik Programında 12.</w:t>
      </w:r>
      <w:r w:rsidR="001878C1" w:rsidRPr="00FC5FC8">
        <w:t>s</w:t>
      </w:r>
      <w:r w:rsidRPr="00FC5FC8">
        <w:t>ınıf</w:t>
      </w:r>
    </w:p>
    <w:p w:rsidR="004E0226" w:rsidRPr="00FC5FC8" w:rsidRDefault="00FC5FC8" w:rsidP="00FC5FC8">
      <w:pPr>
        <w:tabs>
          <w:tab w:val="left" w:pos="2835"/>
        </w:tabs>
        <w:spacing w:after="120" w:line="240" w:lineRule="auto"/>
        <w:jc w:val="both"/>
        <w:rPr>
          <w:bCs/>
        </w:rPr>
      </w:pPr>
      <w:r>
        <w:rPr>
          <w:b/>
          <w:bCs/>
        </w:rPr>
        <w:t>DERSİN AMACI</w:t>
      </w:r>
      <w:r>
        <w:rPr>
          <w:b/>
          <w:bCs/>
        </w:rPr>
        <w:tab/>
        <w:t>:</w:t>
      </w:r>
      <w:r w:rsidR="00FD2841" w:rsidRPr="00FC5FC8">
        <w:rPr>
          <w:bCs/>
        </w:rPr>
        <w:t xml:space="preserve">Bu ders ile öğrenciye; </w:t>
      </w:r>
      <w:r w:rsidR="002C36A7" w:rsidRPr="00FC5FC8">
        <w:rPr>
          <w:bCs/>
        </w:rPr>
        <w:t xml:space="preserve">iş sağlığı ve güvenliği tedbirleri doğrultusunda </w:t>
      </w:r>
      <w:r w:rsidR="003C0D80" w:rsidRPr="00FC5FC8">
        <w:rPr>
          <w:bCs/>
        </w:rPr>
        <w:t>dağıtım pano sistemleri işlemlerini yapma ile ilgili bilgi ve becerilerin kazandırılması amaçlanmaktadır.</w:t>
      </w:r>
    </w:p>
    <w:p w:rsidR="004E0226" w:rsidRPr="00FC5FC8" w:rsidRDefault="00FC5FC8" w:rsidP="00FC5FC8">
      <w:pPr>
        <w:tabs>
          <w:tab w:val="left" w:pos="2835"/>
        </w:tabs>
        <w:spacing w:after="120" w:line="240" w:lineRule="auto"/>
        <w:rPr>
          <w:b/>
          <w:bCs/>
        </w:rPr>
      </w:pPr>
      <w:r>
        <w:rPr>
          <w:b/>
          <w:bCs/>
        </w:rPr>
        <w:t>DERSİN ÖĞRENME KAZANIMLARI</w:t>
      </w:r>
      <w:r w:rsidR="004E0226" w:rsidRPr="00FC5FC8">
        <w:rPr>
          <w:b/>
          <w:bCs/>
        </w:rPr>
        <w:t>:</w:t>
      </w:r>
    </w:p>
    <w:p w:rsidR="003C0D80" w:rsidRPr="00FC5FC8" w:rsidRDefault="005A254D" w:rsidP="00FC5FC8">
      <w:pPr>
        <w:pStyle w:val="ListeParagraf"/>
        <w:numPr>
          <w:ilvl w:val="0"/>
          <w:numId w:val="52"/>
        </w:numPr>
        <w:tabs>
          <w:tab w:val="left" w:pos="567"/>
          <w:tab w:val="left" w:pos="2835"/>
        </w:tabs>
        <w:spacing w:after="120" w:line="240" w:lineRule="auto"/>
        <w:ind w:left="1080"/>
        <w:jc w:val="both"/>
      </w:pPr>
      <w:r w:rsidRPr="00FC5FC8">
        <w:t>İş sağlığı ve güvenliği tedbirleri doğrultusunda Elektrik Kuvvetli Akım Tesisleri Yönetmeliği ve Elektrik Enerji Tesisleri Proje Yönetmeliği’ne göre teknik resim ve projeye uygunluğa özen göstererek Alçak Gerilim/Yüksek Gerilim (AG/YG) plan ve projelerini çizer</w:t>
      </w:r>
      <w:r w:rsidR="00BD5FE6" w:rsidRPr="00FC5FC8">
        <w:t>.</w:t>
      </w:r>
    </w:p>
    <w:p w:rsidR="003C0D80" w:rsidRPr="00FC5FC8" w:rsidRDefault="005A254D" w:rsidP="00FC5FC8">
      <w:pPr>
        <w:pStyle w:val="ListeParagraf"/>
        <w:numPr>
          <w:ilvl w:val="0"/>
          <w:numId w:val="52"/>
        </w:numPr>
        <w:tabs>
          <w:tab w:val="left" w:pos="567"/>
          <w:tab w:val="left" w:pos="2835"/>
        </w:tabs>
        <w:spacing w:after="120" w:line="240" w:lineRule="auto"/>
        <w:ind w:left="1080"/>
        <w:jc w:val="both"/>
      </w:pPr>
      <w:r w:rsidRPr="00FC5FC8">
        <w:t>İş sağlığı ve güvenliği tedbirleri doğrultusunda Elektrik Tesislerinde Topraklamalar Yönetmeliği’ne göre kullanım yerine uygunluğa özen göstererek ölçü transformatörlerinin montajını yapar</w:t>
      </w:r>
      <w:r w:rsidR="00BD5FE6" w:rsidRPr="00FC5FC8">
        <w:t>.</w:t>
      </w:r>
    </w:p>
    <w:p w:rsidR="003C0D80" w:rsidRPr="00FC5FC8" w:rsidRDefault="005A254D" w:rsidP="00FC5FC8">
      <w:pPr>
        <w:pStyle w:val="ListeParagraf"/>
        <w:numPr>
          <w:ilvl w:val="0"/>
          <w:numId w:val="52"/>
        </w:numPr>
        <w:tabs>
          <w:tab w:val="left" w:pos="567"/>
          <w:tab w:val="left" w:pos="2835"/>
        </w:tabs>
        <w:spacing w:after="120" w:line="240" w:lineRule="auto"/>
        <w:ind w:left="1080"/>
        <w:jc w:val="both"/>
      </w:pPr>
      <w:r w:rsidRPr="00FC5FC8">
        <w:t>İş sağlığı ve güvenliği tedbirleri doğrultusunda Elektrik Tesislerinde Topraklamalar Yönetmeliği’ne göre kullanım yerine uygunluğa özen göstererek yüksek gerilim (YG) tesislerinde güç ölçme aletlerinin bağlantılarını yapar</w:t>
      </w:r>
      <w:r w:rsidR="00BD5FE6" w:rsidRPr="00FC5FC8">
        <w:t>.</w:t>
      </w:r>
    </w:p>
    <w:p w:rsidR="003C0D80" w:rsidRPr="00FC5FC8" w:rsidRDefault="005A254D" w:rsidP="00FC5FC8">
      <w:pPr>
        <w:pStyle w:val="ListeParagraf"/>
        <w:numPr>
          <w:ilvl w:val="0"/>
          <w:numId w:val="52"/>
        </w:numPr>
        <w:tabs>
          <w:tab w:val="left" w:pos="567"/>
          <w:tab w:val="left" w:pos="2835"/>
        </w:tabs>
        <w:spacing w:after="120" w:line="240" w:lineRule="auto"/>
        <w:ind w:left="1080"/>
        <w:jc w:val="both"/>
      </w:pPr>
      <w:r w:rsidRPr="00FC5FC8">
        <w:t>İş sağlığı ve güvenliği tedbirleri doğrultusunda Elektrik Tesislerinde Topraklamalar Yönetmeliği’ne ve şemaya uygun şekilde</w:t>
      </w:r>
      <w:r w:rsidR="002C36A7" w:rsidRPr="00FC5FC8">
        <w:t>,</w:t>
      </w:r>
      <w:r w:rsidRPr="00FC5FC8">
        <w:t xml:space="preserve"> gevşek bağlantı yapmamaya, enerji altında çalışmamaya özen göstererek direk tipi trafo ölçüm panosu montaj ve bağlantılarını yapar</w:t>
      </w:r>
      <w:r w:rsidR="00BD5FE6" w:rsidRPr="00FC5FC8">
        <w:t>.</w:t>
      </w:r>
    </w:p>
    <w:p w:rsidR="003C0D80" w:rsidRPr="00FC5FC8" w:rsidRDefault="005A254D" w:rsidP="00FC5FC8">
      <w:pPr>
        <w:pStyle w:val="ListeParagraf"/>
        <w:numPr>
          <w:ilvl w:val="0"/>
          <w:numId w:val="52"/>
        </w:numPr>
        <w:tabs>
          <w:tab w:val="left" w:pos="567"/>
          <w:tab w:val="left" w:pos="2835"/>
        </w:tabs>
        <w:spacing w:after="120" w:line="240" w:lineRule="auto"/>
        <w:ind w:left="1080"/>
        <w:jc w:val="both"/>
      </w:pPr>
      <w:r w:rsidRPr="00FC5FC8">
        <w:t xml:space="preserve">Elektrik Kuvvetli Akım Tesisleri Yönetmeliği, Topraklamalar Yönetmeliği, </w:t>
      </w:r>
      <w:proofErr w:type="spellStart"/>
      <w:r w:rsidRPr="00FC5FC8">
        <w:t>kompanzasyon</w:t>
      </w:r>
      <w:proofErr w:type="spellEnd"/>
      <w:r w:rsidRPr="00FC5FC8">
        <w:t xml:space="preserve"> panosu</w:t>
      </w:r>
      <w:r w:rsidR="002C36A7" w:rsidRPr="00FC5FC8">
        <w:t xml:space="preserve"> genel teknik şartnamesine göre</w:t>
      </w:r>
      <w:r w:rsidRPr="00FC5FC8">
        <w:t xml:space="preserve"> iş sağlığı ve güvenliği önlemlerini alarak </w:t>
      </w:r>
      <w:proofErr w:type="spellStart"/>
      <w:r w:rsidRPr="00FC5FC8">
        <w:t>kompanzasyon</w:t>
      </w:r>
      <w:proofErr w:type="spellEnd"/>
      <w:r w:rsidRPr="00FC5FC8">
        <w:t xml:space="preserve"> sistemini kurar</w:t>
      </w:r>
      <w:r w:rsidR="00BD5FE6" w:rsidRPr="00FC5FC8">
        <w:t>.</w:t>
      </w:r>
    </w:p>
    <w:p w:rsidR="00DC0E37" w:rsidRPr="00FC5FC8" w:rsidRDefault="005A254D" w:rsidP="00FC5FC8">
      <w:pPr>
        <w:pStyle w:val="ListeParagraf"/>
        <w:numPr>
          <w:ilvl w:val="0"/>
          <w:numId w:val="52"/>
        </w:numPr>
        <w:tabs>
          <w:tab w:val="left" w:pos="567"/>
          <w:tab w:val="left" w:pos="2835"/>
        </w:tabs>
        <w:spacing w:after="120" w:line="240" w:lineRule="auto"/>
        <w:ind w:left="1080"/>
        <w:jc w:val="both"/>
      </w:pPr>
      <w:r w:rsidRPr="00FC5FC8">
        <w:t>İş sağlığı ve güvenliği tedbirleri doğrultusunda Elektrik Tesislerinde Topraklamalar Yönetmeliği ve Elektrik Kuvvetli Akım Tesisleri Yönetmeliği’ne göre projeye uygun ve enerji altında çalışmamaya özen göstererek alçak gerilim (AG) dağıtım, pano montaj ve bağlantılarını yapar</w:t>
      </w:r>
      <w:r w:rsidR="00BD5FE6" w:rsidRPr="00FC5FC8">
        <w:t>.</w:t>
      </w:r>
    </w:p>
    <w:p w:rsidR="003C0D80" w:rsidRPr="00FC5FC8" w:rsidRDefault="00FD2841" w:rsidP="00FC5FC8">
      <w:pPr>
        <w:tabs>
          <w:tab w:val="left" w:pos="2835"/>
        </w:tabs>
        <w:spacing w:after="120" w:line="240" w:lineRule="auto"/>
        <w:jc w:val="both"/>
        <w:rPr>
          <w:b/>
          <w:bCs/>
        </w:rPr>
      </w:pPr>
      <w:r w:rsidRPr="00FC5FC8">
        <w:rPr>
          <w:b/>
          <w:bCs/>
        </w:rPr>
        <w:t>DERSİN İÇERİĞİ:</w:t>
      </w:r>
    </w:p>
    <w:tbl>
      <w:tblPr>
        <w:tblW w:w="9072" w:type="dxa"/>
        <w:jc w:val="center"/>
        <w:tblLayout w:type="fixed"/>
        <w:tblCellMar>
          <w:left w:w="15" w:type="dxa"/>
          <w:right w:w="15" w:type="dxa"/>
        </w:tblCellMar>
        <w:tblLook w:val="0000" w:firstRow="0" w:lastRow="0" w:firstColumn="0" w:lastColumn="0" w:noHBand="0" w:noVBand="0"/>
      </w:tblPr>
      <w:tblGrid>
        <w:gridCol w:w="1985"/>
        <w:gridCol w:w="3519"/>
        <w:gridCol w:w="1017"/>
        <w:gridCol w:w="684"/>
        <w:gridCol w:w="1015"/>
        <w:gridCol w:w="852"/>
      </w:tblGrid>
      <w:tr w:rsidR="001E200E" w:rsidRPr="00FC5FC8" w:rsidTr="00FC5FC8">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16134E" w:rsidRPr="00FC5FC8" w:rsidRDefault="00FD2841" w:rsidP="00FC5FC8">
            <w:pPr>
              <w:widowControl w:val="0"/>
              <w:autoSpaceDE w:val="0"/>
              <w:autoSpaceDN w:val="0"/>
              <w:adjustRightInd w:val="0"/>
              <w:spacing w:before="30" w:after="120" w:line="240" w:lineRule="auto"/>
              <w:ind w:left="15"/>
              <w:jc w:val="center"/>
              <w:rPr>
                <w:b/>
              </w:rPr>
            </w:pPr>
            <w:r w:rsidRPr="00FC5FC8">
              <w:rPr>
                <w:b/>
                <w:bCs/>
              </w:rPr>
              <w:t>DAĞITIM PANO SİSTEMLERİ</w:t>
            </w:r>
            <w:r w:rsidR="00610D33" w:rsidRPr="00FC5FC8">
              <w:rPr>
                <w:b/>
                <w:bCs/>
              </w:rPr>
              <w:t xml:space="preserve"> DERSİ</w:t>
            </w:r>
          </w:p>
        </w:tc>
      </w:tr>
      <w:tr w:rsidR="00FC5FC8" w:rsidRPr="00FC5FC8" w:rsidTr="003A47F1">
        <w:trPr>
          <w:trHeight w:val="20"/>
          <w:jc w:val="center"/>
        </w:trPr>
        <w:tc>
          <w:tcPr>
            <w:tcW w:w="1985" w:type="dxa"/>
            <w:vMerge w:val="restart"/>
            <w:tcBorders>
              <w:top w:val="single" w:sz="8" w:space="0" w:color="000000"/>
              <w:left w:val="single" w:sz="8" w:space="0" w:color="000000"/>
              <w:bottom w:val="nil"/>
              <w:right w:val="single" w:sz="8" w:space="0" w:color="000000"/>
            </w:tcBorders>
            <w:shd w:val="clear" w:color="auto" w:fill="F0F0F0"/>
            <w:vAlign w:val="center"/>
          </w:tcPr>
          <w:p w:rsidR="00FC5FC8" w:rsidRPr="00890A1F" w:rsidRDefault="00FC5FC8" w:rsidP="007F3DA5">
            <w:pPr>
              <w:jc w:val="center"/>
            </w:pPr>
            <w:r w:rsidRPr="00890A1F">
              <w:t>MODÜLLER</w:t>
            </w:r>
          </w:p>
        </w:tc>
        <w:tc>
          <w:tcPr>
            <w:tcW w:w="3519" w:type="dxa"/>
            <w:vMerge w:val="restart"/>
            <w:tcBorders>
              <w:top w:val="single" w:sz="8" w:space="0" w:color="000000"/>
              <w:left w:val="single" w:sz="8" w:space="0" w:color="000000"/>
              <w:bottom w:val="nil"/>
              <w:right w:val="single" w:sz="8" w:space="0" w:color="000000"/>
            </w:tcBorders>
            <w:shd w:val="clear" w:color="auto" w:fill="F0F0F0"/>
            <w:vAlign w:val="center"/>
          </w:tcPr>
          <w:p w:rsidR="00FC5FC8" w:rsidRPr="00890A1F" w:rsidRDefault="00FC5FC8" w:rsidP="007F3DA5">
            <w:pPr>
              <w:jc w:val="center"/>
            </w:pPr>
            <w:r w:rsidRPr="00890A1F">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FC5FC8" w:rsidRPr="00890A1F" w:rsidRDefault="00FC5FC8" w:rsidP="00FC5FC8">
            <w:pPr>
              <w:jc w:val="center"/>
            </w:pPr>
            <w:r w:rsidRPr="00890A1F">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FC5FC8" w:rsidRPr="00890A1F" w:rsidRDefault="00FC5FC8" w:rsidP="00FC5FC8">
            <w:pPr>
              <w:jc w:val="center"/>
            </w:pPr>
            <w:r w:rsidRPr="00890A1F">
              <w:t>SÜRE</w:t>
            </w:r>
          </w:p>
        </w:tc>
      </w:tr>
      <w:tr w:rsidR="00FC5FC8" w:rsidRPr="00FC5FC8" w:rsidTr="003A47F1">
        <w:trPr>
          <w:trHeight w:val="20"/>
          <w:jc w:val="center"/>
        </w:trPr>
        <w:tc>
          <w:tcPr>
            <w:tcW w:w="1985" w:type="dxa"/>
            <w:vMerge/>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after="120" w:line="240" w:lineRule="auto"/>
              <w:jc w:val="center"/>
              <w:rPr>
                <w:b/>
              </w:rPr>
            </w:pPr>
          </w:p>
        </w:tc>
        <w:tc>
          <w:tcPr>
            <w:tcW w:w="3519" w:type="dxa"/>
            <w:vMerge/>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after="120" w:line="240" w:lineRule="auto"/>
              <w:jc w:val="center"/>
              <w:rPr>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FC5FC8" w:rsidRPr="00FC5FC8" w:rsidRDefault="00FC5FC8" w:rsidP="00FC5FC8">
            <w:pPr>
              <w:widowControl w:val="0"/>
              <w:autoSpaceDE w:val="0"/>
              <w:autoSpaceDN w:val="0"/>
              <w:adjustRightInd w:val="0"/>
              <w:spacing w:before="30" w:after="120" w:line="240" w:lineRule="auto"/>
              <w:ind w:left="15"/>
              <w:jc w:val="center"/>
              <w:rPr>
                <w:b/>
              </w:rPr>
            </w:pPr>
            <w:r w:rsidRPr="00890A1F">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FC5FC8" w:rsidRPr="00FC5FC8" w:rsidRDefault="00FC5FC8" w:rsidP="00FC5FC8">
            <w:pPr>
              <w:widowControl w:val="0"/>
              <w:autoSpaceDE w:val="0"/>
              <w:autoSpaceDN w:val="0"/>
              <w:adjustRightInd w:val="0"/>
              <w:spacing w:before="30" w:after="120" w:line="240" w:lineRule="auto"/>
              <w:ind w:left="15"/>
              <w:jc w:val="center"/>
              <w:rPr>
                <w:b/>
              </w:rPr>
            </w:pPr>
            <w:r w:rsidRPr="00890A1F">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FC5FC8" w:rsidRPr="00890A1F" w:rsidRDefault="00FC5FC8" w:rsidP="00FC5FC8">
            <w:pPr>
              <w:jc w:val="center"/>
            </w:pPr>
            <w:r w:rsidRPr="00890A1F">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FC5FC8" w:rsidRPr="00890A1F" w:rsidRDefault="00FC5FC8" w:rsidP="00FC5FC8">
            <w:pPr>
              <w:jc w:val="center"/>
            </w:pPr>
            <w:r w:rsidRPr="00890A1F">
              <w:t>Ağırlık (%)</w:t>
            </w:r>
          </w:p>
        </w:tc>
      </w:tr>
      <w:tr w:rsidR="00FC5FC8" w:rsidRPr="00FC5FC8" w:rsidTr="003A47F1">
        <w:trPr>
          <w:trHeight w:val="20"/>
          <w:jc w:val="center"/>
        </w:trPr>
        <w:tc>
          <w:tcPr>
            <w:tcW w:w="1985"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after="120" w:line="240" w:lineRule="auto"/>
            </w:pPr>
            <w:r w:rsidRPr="00FC5FC8">
              <w:rPr>
                <w:b/>
                <w:bCs/>
              </w:rPr>
              <w:t>YG Tesis Proje ve Şemaları</w:t>
            </w:r>
          </w:p>
        </w:tc>
        <w:tc>
          <w:tcPr>
            <w:tcW w:w="3519"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Pano bağlantı şemaları</w:t>
            </w:r>
          </w:p>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YG Plan ve projeleri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5FC8" w:rsidRPr="00FC5FC8" w:rsidRDefault="00FC5FC8" w:rsidP="00FC5FC8">
            <w:pPr>
              <w:widowControl w:val="0"/>
              <w:autoSpaceDE w:val="0"/>
              <w:autoSpaceDN w:val="0"/>
              <w:adjustRightInd w:val="0"/>
              <w:spacing w:before="30" w:after="120" w:line="240" w:lineRule="auto"/>
              <w:ind w:left="15"/>
              <w:jc w:val="center"/>
            </w:pPr>
            <w:r>
              <w:t>40/</w:t>
            </w:r>
            <w:r w:rsidRPr="00FC5FC8">
              <w:t>26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18</w:t>
            </w:r>
          </w:p>
        </w:tc>
      </w:tr>
      <w:tr w:rsidR="00FC5FC8" w:rsidRPr="00FC5FC8" w:rsidTr="003A47F1">
        <w:trPr>
          <w:trHeight w:val="20"/>
          <w:jc w:val="center"/>
        </w:trPr>
        <w:tc>
          <w:tcPr>
            <w:tcW w:w="1985"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after="120" w:line="240" w:lineRule="auto"/>
            </w:pPr>
            <w:r w:rsidRPr="00FC5FC8">
              <w:rPr>
                <w:b/>
                <w:bCs/>
              </w:rPr>
              <w:t>Ölçü Transformatörleri</w:t>
            </w:r>
          </w:p>
        </w:tc>
        <w:tc>
          <w:tcPr>
            <w:tcW w:w="3519"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Akım ölçü transformatörü tespiti</w:t>
            </w:r>
          </w:p>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Akım ölçü transformatörü montajı</w:t>
            </w:r>
          </w:p>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Gerilim ölçü transformatörü tespiti</w:t>
            </w:r>
          </w:p>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Gerilim ölçü transformatörü montajı</w:t>
            </w:r>
          </w:p>
        </w:tc>
        <w:tc>
          <w:tcPr>
            <w:tcW w:w="1017"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4</w:t>
            </w:r>
          </w:p>
        </w:tc>
        <w:tc>
          <w:tcPr>
            <w:tcW w:w="684"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before="30" w:after="120" w:line="240" w:lineRule="auto"/>
              <w:ind w:left="15"/>
              <w:jc w:val="center"/>
            </w:pPr>
            <w:r>
              <w:t>40/</w:t>
            </w:r>
            <w:r w:rsidRPr="00FC5FC8">
              <w:t>20</w:t>
            </w:r>
          </w:p>
        </w:tc>
        <w:tc>
          <w:tcPr>
            <w:tcW w:w="852"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14</w:t>
            </w:r>
          </w:p>
        </w:tc>
      </w:tr>
      <w:tr w:rsidR="00FC5FC8" w:rsidRPr="00FC5FC8" w:rsidTr="003A47F1">
        <w:trPr>
          <w:trHeight w:val="20"/>
          <w:jc w:val="center"/>
        </w:trPr>
        <w:tc>
          <w:tcPr>
            <w:tcW w:w="1985"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after="120" w:line="240" w:lineRule="auto"/>
              <w:rPr>
                <w:b/>
                <w:bCs/>
              </w:rPr>
            </w:pPr>
            <w:r w:rsidRPr="00FC5FC8">
              <w:rPr>
                <w:b/>
                <w:bCs/>
              </w:rPr>
              <w:t>YG Tesislerinde İş ve Güç Ölçme</w:t>
            </w:r>
          </w:p>
        </w:tc>
        <w:tc>
          <w:tcPr>
            <w:tcW w:w="3519"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Elektrik güç ölçümü</w:t>
            </w:r>
          </w:p>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Güç katsayısı ölçümü</w:t>
            </w:r>
          </w:p>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 xml:space="preserve">Elektrik enerji analizörünün </w:t>
            </w:r>
            <w:r w:rsidRPr="00FC5FC8">
              <w:lastRenderedPageBreak/>
              <w:t>bağlantısı</w:t>
            </w:r>
          </w:p>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Elektrik sayaçlarının bağlantısı</w:t>
            </w:r>
          </w:p>
        </w:tc>
        <w:tc>
          <w:tcPr>
            <w:tcW w:w="1017"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lastRenderedPageBreak/>
              <w:t>4</w:t>
            </w:r>
          </w:p>
        </w:tc>
        <w:tc>
          <w:tcPr>
            <w:tcW w:w="684"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before="30" w:after="120" w:line="240" w:lineRule="auto"/>
              <w:ind w:left="15"/>
              <w:jc w:val="center"/>
            </w:pPr>
            <w:r>
              <w:t>40/</w:t>
            </w:r>
            <w:r w:rsidRPr="00FC5FC8">
              <w:t>24</w:t>
            </w:r>
          </w:p>
        </w:tc>
        <w:tc>
          <w:tcPr>
            <w:tcW w:w="852"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17</w:t>
            </w:r>
          </w:p>
        </w:tc>
      </w:tr>
      <w:tr w:rsidR="00FC5FC8" w:rsidRPr="00FC5FC8" w:rsidTr="003A47F1">
        <w:trPr>
          <w:trHeight w:val="20"/>
          <w:jc w:val="center"/>
        </w:trPr>
        <w:tc>
          <w:tcPr>
            <w:tcW w:w="1985"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after="120" w:line="240" w:lineRule="auto"/>
              <w:rPr>
                <w:b/>
                <w:bCs/>
              </w:rPr>
            </w:pPr>
            <w:r w:rsidRPr="00FC5FC8">
              <w:rPr>
                <w:b/>
                <w:bCs/>
              </w:rPr>
              <w:lastRenderedPageBreak/>
              <w:t>Direk Tipi Trafo Ölçüm Panoları</w:t>
            </w:r>
          </w:p>
        </w:tc>
        <w:tc>
          <w:tcPr>
            <w:tcW w:w="3519"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Ölçüm pano ve malzemelerinin tespiti</w:t>
            </w:r>
          </w:p>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Ölçüm pano malzeme montajı</w:t>
            </w:r>
          </w:p>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Ölçüm pano malzeme bağlantısı</w:t>
            </w:r>
          </w:p>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Ölçüm panosu montaj ve bağlantısı</w:t>
            </w:r>
          </w:p>
        </w:tc>
        <w:tc>
          <w:tcPr>
            <w:tcW w:w="1017"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4</w:t>
            </w:r>
          </w:p>
        </w:tc>
        <w:tc>
          <w:tcPr>
            <w:tcW w:w="684"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before="30" w:after="120" w:line="240" w:lineRule="auto"/>
              <w:ind w:left="15"/>
              <w:jc w:val="center"/>
            </w:pPr>
            <w:r>
              <w:t>40/</w:t>
            </w:r>
            <w:r w:rsidRPr="00FC5FC8">
              <w:t>22</w:t>
            </w:r>
          </w:p>
        </w:tc>
        <w:tc>
          <w:tcPr>
            <w:tcW w:w="852"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15</w:t>
            </w:r>
          </w:p>
        </w:tc>
      </w:tr>
      <w:tr w:rsidR="00FC5FC8" w:rsidRPr="00FC5FC8" w:rsidTr="003A47F1">
        <w:trPr>
          <w:trHeight w:val="20"/>
          <w:jc w:val="center"/>
        </w:trPr>
        <w:tc>
          <w:tcPr>
            <w:tcW w:w="1985"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after="120" w:line="240" w:lineRule="auto"/>
              <w:rPr>
                <w:b/>
                <w:bCs/>
              </w:rPr>
            </w:pPr>
            <w:proofErr w:type="spellStart"/>
            <w:r w:rsidRPr="00FC5FC8">
              <w:rPr>
                <w:b/>
                <w:bCs/>
              </w:rPr>
              <w:t>Kompanzasyon</w:t>
            </w:r>
            <w:proofErr w:type="spellEnd"/>
            <w:r w:rsidRPr="00FC5FC8">
              <w:rPr>
                <w:b/>
                <w:bCs/>
              </w:rPr>
              <w:t xml:space="preserve"> Sistemi</w:t>
            </w:r>
          </w:p>
        </w:tc>
        <w:tc>
          <w:tcPr>
            <w:tcW w:w="3519"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pStyle w:val="ListeParagraf"/>
              <w:widowControl w:val="0"/>
              <w:numPr>
                <w:ilvl w:val="0"/>
                <w:numId w:val="1"/>
              </w:numPr>
              <w:autoSpaceDE w:val="0"/>
              <w:autoSpaceDN w:val="0"/>
              <w:adjustRightInd w:val="0"/>
              <w:spacing w:after="120" w:line="240" w:lineRule="auto"/>
            </w:pPr>
            <w:proofErr w:type="spellStart"/>
            <w:r w:rsidRPr="00FC5FC8">
              <w:t>Kompanzasyon</w:t>
            </w:r>
            <w:proofErr w:type="spellEnd"/>
            <w:r w:rsidRPr="00FC5FC8">
              <w:t xml:space="preserve"> sistemi hesaplamaları</w:t>
            </w:r>
          </w:p>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Kondansatör kademelerinin bağlantısı</w:t>
            </w:r>
          </w:p>
          <w:p w:rsidR="00FC5FC8" w:rsidRPr="00FC5FC8" w:rsidRDefault="00FC5FC8" w:rsidP="00FC5FC8">
            <w:pPr>
              <w:pStyle w:val="ListeParagraf"/>
              <w:widowControl w:val="0"/>
              <w:numPr>
                <w:ilvl w:val="0"/>
                <w:numId w:val="1"/>
              </w:numPr>
              <w:autoSpaceDE w:val="0"/>
              <w:autoSpaceDN w:val="0"/>
              <w:adjustRightInd w:val="0"/>
              <w:spacing w:after="120" w:line="240" w:lineRule="auto"/>
            </w:pPr>
            <w:proofErr w:type="spellStart"/>
            <w:r w:rsidRPr="00FC5FC8">
              <w:t>Kompanzasyon</w:t>
            </w:r>
            <w:proofErr w:type="spellEnd"/>
            <w:r w:rsidRPr="00FC5FC8">
              <w:t xml:space="preserve"> panosu malzemeleri</w:t>
            </w:r>
          </w:p>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Reaktif güç kontrol rölesi bağlantı ve ayarları</w:t>
            </w:r>
          </w:p>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Kombi sayaç endekslerinden sistemin ceza oranını hesaplama.</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5</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5FC8" w:rsidRPr="00FC5FC8" w:rsidRDefault="00FC5FC8" w:rsidP="00FC5FC8">
            <w:pPr>
              <w:widowControl w:val="0"/>
              <w:autoSpaceDE w:val="0"/>
              <w:autoSpaceDN w:val="0"/>
              <w:adjustRightInd w:val="0"/>
              <w:spacing w:before="30" w:after="120" w:line="240" w:lineRule="auto"/>
              <w:ind w:left="15"/>
              <w:jc w:val="center"/>
            </w:pPr>
            <w:r>
              <w:t>40/</w:t>
            </w:r>
            <w:r w:rsidRPr="00FC5FC8">
              <w:t>36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25</w:t>
            </w:r>
          </w:p>
        </w:tc>
      </w:tr>
      <w:tr w:rsidR="00FC5FC8" w:rsidRPr="00FC5FC8" w:rsidTr="003A47F1">
        <w:trPr>
          <w:trHeight w:val="20"/>
          <w:jc w:val="center"/>
        </w:trPr>
        <w:tc>
          <w:tcPr>
            <w:tcW w:w="1985"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widowControl w:val="0"/>
              <w:autoSpaceDE w:val="0"/>
              <w:autoSpaceDN w:val="0"/>
              <w:adjustRightInd w:val="0"/>
              <w:spacing w:after="120" w:line="240" w:lineRule="auto"/>
              <w:rPr>
                <w:b/>
                <w:bCs/>
              </w:rPr>
            </w:pPr>
            <w:r w:rsidRPr="00FC5FC8">
              <w:rPr>
                <w:b/>
                <w:bCs/>
              </w:rPr>
              <w:t>AG Dağıtım</w:t>
            </w:r>
          </w:p>
          <w:p w:rsidR="00FC5FC8" w:rsidRPr="00FC5FC8" w:rsidRDefault="00FC5FC8" w:rsidP="00FC5FC8">
            <w:pPr>
              <w:widowControl w:val="0"/>
              <w:autoSpaceDE w:val="0"/>
              <w:autoSpaceDN w:val="0"/>
              <w:adjustRightInd w:val="0"/>
              <w:spacing w:after="120" w:line="240" w:lineRule="auto"/>
              <w:rPr>
                <w:b/>
                <w:bCs/>
              </w:rPr>
            </w:pPr>
            <w:r w:rsidRPr="00FC5FC8">
              <w:rPr>
                <w:b/>
                <w:bCs/>
              </w:rPr>
              <w:t>Panoları</w:t>
            </w:r>
          </w:p>
        </w:tc>
        <w:tc>
          <w:tcPr>
            <w:tcW w:w="3519"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 xml:space="preserve">Alçak Gerilim (AG) dağıtım pano ve malzeme tespiti </w:t>
            </w:r>
          </w:p>
          <w:p w:rsidR="00FC5FC8" w:rsidRPr="00FC5FC8" w:rsidRDefault="00FC5FC8" w:rsidP="00FC5FC8">
            <w:pPr>
              <w:pStyle w:val="ListeParagraf"/>
              <w:widowControl w:val="0"/>
              <w:numPr>
                <w:ilvl w:val="0"/>
                <w:numId w:val="1"/>
              </w:numPr>
              <w:autoSpaceDE w:val="0"/>
              <w:autoSpaceDN w:val="0"/>
              <w:adjustRightInd w:val="0"/>
              <w:spacing w:after="120" w:line="240" w:lineRule="auto"/>
            </w:pPr>
            <w:r w:rsidRPr="00FC5FC8">
              <w:t>Alçak Gerilim (AG) dağıtım pano montajı ve malzeme bağlantıları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5FC8" w:rsidRPr="00FC5FC8" w:rsidRDefault="00FC5FC8" w:rsidP="00FC5FC8">
            <w:pPr>
              <w:widowControl w:val="0"/>
              <w:autoSpaceDE w:val="0"/>
              <w:autoSpaceDN w:val="0"/>
              <w:adjustRightInd w:val="0"/>
              <w:spacing w:before="30" w:after="120" w:line="240" w:lineRule="auto"/>
              <w:ind w:left="15"/>
              <w:jc w:val="center"/>
            </w:pPr>
            <w:r>
              <w:t>40</w:t>
            </w:r>
            <w:r w:rsidRPr="00FC5FC8">
              <w:t>/16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5FC8" w:rsidRPr="00FC5FC8" w:rsidRDefault="00FC5FC8" w:rsidP="00FC5FC8">
            <w:pPr>
              <w:widowControl w:val="0"/>
              <w:autoSpaceDE w:val="0"/>
              <w:autoSpaceDN w:val="0"/>
              <w:adjustRightInd w:val="0"/>
              <w:spacing w:before="30" w:after="120" w:line="240" w:lineRule="auto"/>
              <w:ind w:left="15"/>
              <w:jc w:val="center"/>
            </w:pPr>
            <w:r w:rsidRPr="00FC5FC8">
              <w:t>11</w:t>
            </w:r>
          </w:p>
        </w:tc>
      </w:tr>
      <w:tr w:rsidR="00FC5FC8" w:rsidRPr="00FC5FC8" w:rsidTr="00FC5FC8">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FC5FC8" w:rsidRPr="00FC5FC8" w:rsidRDefault="00FC5FC8" w:rsidP="00FC5FC8">
            <w:pPr>
              <w:widowControl w:val="0"/>
              <w:autoSpaceDE w:val="0"/>
              <w:autoSpaceDN w:val="0"/>
              <w:adjustRightInd w:val="0"/>
              <w:spacing w:before="30" w:after="120" w:line="240" w:lineRule="auto"/>
              <w:ind w:left="15"/>
              <w:jc w:val="center"/>
              <w:rPr>
                <w:b/>
                <w:bCs/>
              </w:rPr>
            </w:pPr>
            <w:r w:rsidRPr="00FC5FC8">
              <w:rPr>
                <w:b/>
                <w:bCs/>
              </w:rPr>
              <w:t>TOPLAM</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FC5FC8" w:rsidRPr="00FC5FC8" w:rsidRDefault="00FC5FC8" w:rsidP="00FC5FC8">
            <w:pPr>
              <w:widowControl w:val="0"/>
              <w:autoSpaceDE w:val="0"/>
              <w:autoSpaceDN w:val="0"/>
              <w:adjustRightInd w:val="0"/>
              <w:spacing w:before="30" w:after="120" w:line="240" w:lineRule="auto"/>
              <w:ind w:left="15"/>
              <w:jc w:val="center"/>
              <w:rPr>
                <w:b/>
                <w:bCs/>
              </w:rPr>
            </w:pPr>
            <w:r w:rsidRPr="00FC5FC8">
              <w:rPr>
                <w:b/>
                <w:bCs/>
              </w:rPr>
              <w:t>21</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FC5FC8" w:rsidRPr="00FC5FC8" w:rsidRDefault="00FC5FC8" w:rsidP="00FC5FC8">
            <w:pPr>
              <w:widowControl w:val="0"/>
              <w:autoSpaceDE w:val="0"/>
              <w:autoSpaceDN w:val="0"/>
              <w:adjustRightInd w:val="0"/>
              <w:spacing w:before="30" w:after="120" w:line="240" w:lineRule="auto"/>
              <w:ind w:left="15"/>
              <w:jc w:val="center"/>
              <w:rPr>
                <w:b/>
                <w:bCs/>
              </w:rPr>
            </w:pPr>
            <w:r w:rsidRPr="00FC5FC8">
              <w:rPr>
                <w:b/>
                <w:bCs/>
              </w:rPr>
              <w:t>6</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FC5FC8" w:rsidRPr="00FC5FC8" w:rsidRDefault="00FC5FC8" w:rsidP="00FC5FC8">
            <w:pPr>
              <w:widowControl w:val="0"/>
              <w:autoSpaceDE w:val="0"/>
              <w:autoSpaceDN w:val="0"/>
              <w:adjustRightInd w:val="0"/>
              <w:spacing w:before="30" w:after="120" w:line="240" w:lineRule="auto"/>
              <w:ind w:left="15"/>
              <w:jc w:val="center"/>
              <w:rPr>
                <w:b/>
                <w:bCs/>
              </w:rPr>
            </w:pPr>
            <w:r w:rsidRPr="00FC5FC8">
              <w:rPr>
                <w:b/>
                <w:bCs/>
              </w:rPr>
              <w:t>240/144</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FC5FC8" w:rsidRPr="00FC5FC8" w:rsidRDefault="00FC5FC8" w:rsidP="00FC5FC8">
            <w:pPr>
              <w:widowControl w:val="0"/>
              <w:autoSpaceDE w:val="0"/>
              <w:autoSpaceDN w:val="0"/>
              <w:adjustRightInd w:val="0"/>
              <w:spacing w:before="30" w:after="120" w:line="240" w:lineRule="auto"/>
              <w:ind w:left="15"/>
              <w:jc w:val="center"/>
              <w:rPr>
                <w:b/>
                <w:bCs/>
              </w:rPr>
            </w:pPr>
            <w:r w:rsidRPr="00FC5FC8">
              <w:rPr>
                <w:b/>
                <w:bCs/>
              </w:rPr>
              <w:t>100</w:t>
            </w:r>
          </w:p>
        </w:tc>
      </w:tr>
    </w:tbl>
    <w:p w:rsidR="006B5A41" w:rsidRPr="00FC5FC8" w:rsidRDefault="006B5A41" w:rsidP="00FC5FC8">
      <w:pPr>
        <w:suppressAutoHyphens/>
        <w:spacing w:after="120" w:line="240" w:lineRule="auto"/>
        <w:contextualSpacing/>
        <w:rPr>
          <w:rFonts w:eastAsia="Times New Roman"/>
          <w:b/>
        </w:rPr>
      </w:pPr>
    </w:p>
    <w:p w:rsidR="006B5A41" w:rsidRPr="00FC5FC8" w:rsidRDefault="006B5A41" w:rsidP="00FC5FC8">
      <w:pPr>
        <w:suppressAutoHyphens/>
        <w:spacing w:after="120" w:line="240" w:lineRule="auto"/>
        <w:ind w:left="360"/>
        <w:contextualSpacing/>
        <w:rPr>
          <w:rFonts w:eastAsia="Times New Roman"/>
          <w:b/>
        </w:rPr>
      </w:pPr>
      <w:r w:rsidRPr="00FC5FC8">
        <w:rPr>
          <w:rFonts w:eastAsia="Times New Roman"/>
          <w:b/>
        </w:rPr>
        <w:t>UYGULAMAYA İLİŞKİN AÇIKLAMALAR:</w:t>
      </w:r>
    </w:p>
    <w:p w:rsidR="00CD730B" w:rsidRPr="00FC5FC8" w:rsidRDefault="00CD730B" w:rsidP="00FC5FC8">
      <w:pPr>
        <w:pStyle w:val="ListeParagraf"/>
        <w:numPr>
          <w:ilvl w:val="0"/>
          <w:numId w:val="59"/>
        </w:numPr>
        <w:tabs>
          <w:tab w:val="left" w:pos="567"/>
          <w:tab w:val="left" w:pos="2835"/>
        </w:tabs>
        <w:spacing w:after="120" w:line="240" w:lineRule="auto"/>
        <w:ind w:left="1080"/>
        <w:jc w:val="both"/>
      </w:pPr>
      <w:r w:rsidRPr="00FC5FC8">
        <w:t>Gerekli malzemeler kullanılarak uygulama yaptırılmalı</w:t>
      </w:r>
      <w:r w:rsidR="002C36A7" w:rsidRPr="00FC5FC8">
        <w:t>dır</w:t>
      </w:r>
      <w:r w:rsidR="001E200E" w:rsidRPr="00FC5FC8">
        <w:t>.</w:t>
      </w:r>
    </w:p>
    <w:p w:rsidR="001E200E" w:rsidRPr="00FC5FC8" w:rsidRDefault="001E200E" w:rsidP="00FC5FC8">
      <w:pPr>
        <w:pStyle w:val="ListeParagraf"/>
        <w:numPr>
          <w:ilvl w:val="0"/>
          <w:numId w:val="59"/>
        </w:numPr>
        <w:tabs>
          <w:tab w:val="left" w:pos="567"/>
          <w:tab w:val="left" w:pos="2835"/>
        </w:tabs>
        <w:spacing w:after="120" w:line="240" w:lineRule="auto"/>
        <w:ind w:left="1080"/>
        <w:jc w:val="both"/>
      </w:pPr>
      <w:r w:rsidRPr="00FC5FC8">
        <w:t>Modüllerdeki uygulama faaliyetlerinde İş sağlığı ve güvenliğine ilişkin risk ve tehlike oluşturacak her türlü duruma karşı tedbirler alınmalıdır.</w:t>
      </w:r>
    </w:p>
    <w:p w:rsidR="00CD730B" w:rsidRPr="00FC5FC8" w:rsidRDefault="00CD730B" w:rsidP="00FC5FC8">
      <w:pPr>
        <w:pStyle w:val="ListeParagraf"/>
        <w:numPr>
          <w:ilvl w:val="0"/>
          <w:numId w:val="59"/>
        </w:numPr>
        <w:tabs>
          <w:tab w:val="left" w:pos="567"/>
          <w:tab w:val="left" w:pos="2835"/>
        </w:tabs>
        <w:spacing w:after="120" w:line="240" w:lineRule="auto"/>
        <w:ind w:left="1080"/>
        <w:jc w:val="both"/>
      </w:pPr>
      <w:r w:rsidRPr="00FC5FC8">
        <w:t xml:space="preserve">Bu dersin işlenişi sırasında </w:t>
      </w:r>
      <w:r w:rsidR="00143892" w:rsidRPr="00FC5FC8">
        <w:t xml:space="preserve">israf, verilen görevi yapma, meslek ahlakı, iş ahlakı, ülkesine ve dünyaya karşı sorumluluğu, hedef belirleme, </w:t>
      </w:r>
      <w:r w:rsidRPr="00FC5FC8">
        <w:t>tutum ve davranışları ön plana çıkaran etkinliklere yer verilmelidir. Bu etkinliklerde beyin fırtınası, grup tartışması, düz anlatım, soru cevap, örnek olay incelemesi gibi yöntem ve teknikler kullanılabilir.</w:t>
      </w:r>
    </w:p>
    <w:p w:rsidR="004E0226" w:rsidRPr="00FC5FC8" w:rsidRDefault="004E0226" w:rsidP="00FC5FC8">
      <w:pPr>
        <w:spacing w:after="120" w:line="240" w:lineRule="auto"/>
        <w:rPr>
          <w:bCs/>
        </w:rPr>
      </w:pPr>
      <w:r w:rsidRPr="00FC5FC8">
        <w:rPr>
          <w:bCs/>
        </w:rPr>
        <w:br w:type="page"/>
      </w:r>
    </w:p>
    <w:p w:rsidR="00B74805" w:rsidRPr="00FC5FC8" w:rsidRDefault="00FC5FC8" w:rsidP="00FC5FC8">
      <w:pPr>
        <w:tabs>
          <w:tab w:val="left" w:pos="2835"/>
        </w:tabs>
        <w:spacing w:after="120" w:line="240" w:lineRule="auto"/>
        <w:rPr>
          <w:b/>
          <w:bCs/>
        </w:rPr>
      </w:pPr>
      <w:r>
        <w:rPr>
          <w:b/>
          <w:bCs/>
        </w:rPr>
        <w:lastRenderedPageBreak/>
        <w:t>MODÜL ADI</w:t>
      </w:r>
      <w:r>
        <w:rPr>
          <w:b/>
          <w:bCs/>
        </w:rPr>
        <w:tab/>
        <w:t>:</w:t>
      </w:r>
      <w:r w:rsidR="00B74805" w:rsidRPr="00FC5FC8">
        <w:rPr>
          <w:b/>
          <w:bCs/>
        </w:rPr>
        <w:t>YG TESİS PROJE VE ŞEMALARI</w:t>
      </w:r>
    </w:p>
    <w:p w:rsidR="00B74805" w:rsidRPr="00FC5FC8" w:rsidRDefault="00B74805" w:rsidP="00FC5FC8">
      <w:pPr>
        <w:tabs>
          <w:tab w:val="left" w:pos="2835"/>
        </w:tabs>
        <w:spacing w:after="120" w:line="240" w:lineRule="auto"/>
        <w:rPr>
          <w:b/>
          <w:bCs/>
        </w:rPr>
      </w:pPr>
      <w:r w:rsidRPr="00FC5FC8">
        <w:rPr>
          <w:b/>
          <w:bCs/>
        </w:rPr>
        <w:t>MODÜL KODU</w:t>
      </w:r>
      <w:r w:rsidRPr="00FC5FC8">
        <w:rPr>
          <w:b/>
          <w:bCs/>
        </w:rPr>
        <w:tab/>
        <w:t>:</w:t>
      </w:r>
    </w:p>
    <w:p w:rsidR="00B74805" w:rsidRPr="00FC5FC8" w:rsidRDefault="00B74805" w:rsidP="00FC5FC8">
      <w:pPr>
        <w:tabs>
          <w:tab w:val="left" w:pos="2835"/>
        </w:tabs>
        <w:spacing w:after="120" w:line="240" w:lineRule="auto"/>
        <w:rPr>
          <w:b/>
        </w:rPr>
      </w:pPr>
      <w:r w:rsidRPr="00FC5FC8">
        <w:rPr>
          <w:b/>
          <w:bCs/>
        </w:rPr>
        <w:t>MODÜLÜN SÜRESİ</w:t>
      </w:r>
      <w:r w:rsidRPr="00FC5FC8">
        <w:rPr>
          <w:b/>
          <w:bCs/>
        </w:rPr>
        <w:tab/>
        <w:t>:</w:t>
      </w:r>
      <w:r w:rsidR="00FC5FC8">
        <w:t>40/</w:t>
      </w:r>
      <w:r w:rsidRPr="00FC5FC8">
        <w:t>26 ders saati</w:t>
      </w:r>
      <w:r w:rsidRPr="00FC5FC8">
        <w:rPr>
          <w:b/>
        </w:rPr>
        <w:t xml:space="preserve"> </w:t>
      </w:r>
    </w:p>
    <w:p w:rsidR="00B74805" w:rsidRPr="00FC5FC8" w:rsidRDefault="00FC5FC8" w:rsidP="00FC5FC8">
      <w:pPr>
        <w:tabs>
          <w:tab w:val="left" w:pos="2835"/>
        </w:tabs>
        <w:spacing w:after="120" w:line="240" w:lineRule="auto"/>
        <w:jc w:val="both"/>
      </w:pPr>
      <w:r>
        <w:rPr>
          <w:b/>
        </w:rPr>
        <w:t>MODÜLÜN AMACI</w:t>
      </w:r>
      <w:r>
        <w:rPr>
          <w:b/>
        </w:rPr>
        <w:tab/>
        <w:t>:</w:t>
      </w:r>
      <w:r w:rsidR="00B4594F" w:rsidRPr="00FC5FC8">
        <w:t>Bireye/öğrenciye; iş sağlığı ve güvenliği tedbirleri doğrultusunda</w:t>
      </w:r>
      <w:r w:rsidR="00B74805" w:rsidRPr="00FC5FC8">
        <w:t xml:space="preserve"> alçak gerilim/yüksek gerilim (</w:t>
      </w:r>
      <w:r w:rsidR="008E4CF6" w:rsidRPr="00FC5FC8">
        <w:t>AG/YG) plan ve projelerini çizme</w:t>
      </w:r>
      <w:r w:rsidR="00B74805" w:rsidRPr="00FC5FC8">
        <w:t xml:space="preserve"> ile ilgili bilgi ve becerilerin kazandırılması amaçlanmaktadır.</w:t>
      </w:r>
    </w:p>
    <w:p w:rsidR="00B74805" w:rsidRPr="00FC5FC8" w:rsidRDefault="00B74805" w:rsidP="00FC5FC8">
      <w:pPr>
        <w:tabs>
          <w:tab w:val="left" w:pos="2835"/>
        </w:tabs>
        <w:spacing w:after="120" w:line="240" w:lineRule="auto"/>
        <w:rPr>
          <w:b/>
          <w:bCs/>
        </w:rPr>
      </w:pPr>
      <w:r w:rsidRPr="00FC5FC8">
        <w:rPr>
          <w:b/>
          <w:bCs/>
        </w:rPr>
        <w:t>ÖĞRENME KAZANIMLARI</w:t>
      </w:r>
      <w:r w:rsidRPr="00FC5FC8">
        <w:rPr>
          <w:b/>
          <w:bCs/>
        </w:rPr>
        <w:tab/>
        <w:t>:</w:t>
      </w:r>
    </w:p>
    <w:p w:rsidR="00BD5FE6" w:rsidRPr="00FC5FC8" w:rsidRDefault="00BD5FE6" w:rsidP="00FC5FC8">
      <w:pPr>
        <w:pStyle w:val="ListeParagraf"/>
        <w:widowControl w:val="0"/>
        <w:numPr>
          <w:ilvl w:val="0"/>
          <w:numId w:val="4"/>
        </w:numPr>
        <w:autoSpaceDE w:val="0"/>
        <w:autoSpaceDN w:val="0"/>
        <w:adjustRightInd w:val="0"/>
        <w:spacing w:after="120" w:line="240" w:lineRule="auto"/>
        <w:jc w:val="both"/>
      </w:pPr>
      <w:r w:rsidRPr="00FC5FC8">
        <w:t>Pano bağlantı şemaları çizimini Elektrik Kuvvetli Akım Tesisleri Yönetmeliği’ne göre teknik resim ve pano bağlantı şemalarına uymaya özen göstererek yapar.</w:t>
      </w:r>
    </w:p>
    <w:p w:rsidR="00781C27" w:rsidRPr="00FC5FC8" w:rsidRDefault="00BD5FE6" w:rsidP="00FC5FC8">
      <w:pPr>
        <w:pStyle w:val="ListeParagraf"/>
        <w:widowControl w:val="0"/>
        <w:numPr>
          <w:ilvl w:val="0"/>
          <w:numId w:val="4"/>
        </w:numPr>
        <w:autoSpaceDE w:val="0"/>
        <w:autoSpaceDN w:val="0"/>
        <w:adjustRightInd w:val="0"/>
        <w:spacing w:after="120" w:line="240" w:lineRule="auto"/>
        <w:jc w:val="both"/>
      </w:pPr>
      <w:r w:rsidRPr="00FC5FC8">
        <w:t>Elektrik Kuvvetli Akım Tesisleri Yönetmeliği ve Elektrik Enerji Tesisleri Proje Yönetmeliğine göre teknik resim ve projeye uygunluğa özen göstererek YG plan ve projelerini çizer.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1E200E" w:rsidRPr="00FC5FC8" w:rsidTr="00FC5FC8">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B74805" w:rsidRPr="00FC5FC8" w:rsidRDefault="00B74805" w:rsidP="007F3DA5">
            <w:pPr>
              <w:widowControl w:val="0"/>
              <w:autoSpaceDE w:val="0"/>
              <w:autoSpaceDN w:val="0"/>
              <w:adjustRightInd w:val="0"/>
              <w:spacing w:before="30" w:after="0" w:line="240" w:lineRule="auto"/>
              <w:ind w:left="15"/>
              <w:jc w:val="center"/>
              <w:rPr>
                <w:b/>
                <w:bCs/>
              </w:rPr>
            </w:pPr>
            <w:r w:rsidRPr="00FC5FC8">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B74805" w:rsidRPr="00FC5FC8" w:rsidRDefault="00B74805" w:rsidP="007F3DA5">
            <w:pPr>
              <w:widowControl w:val="0"/>
              <w:autoSpaceDE w:val="0"/>
              <w:autoSpaceDN w:val="0"/>
              <w:adjustRightInd w:val="0"/>
              <w:spacing w:before="30" w:after="0" w:line="240" w:lineRule="auto"/>
              <w:ind w:left="15"/>
              <w:jc w:val="center"/>
              <w:rPr>
                <w:b/>
                <w:bCs/>
              </w:rPr>
            </w:pPr>
            <w:r w:rsidRPr="00FC5FC8">
              <w:rPr>
                <w:b/>
                <w:bCs/>
              </w:rPr>
              <w:t>BAŞARIM ÖLÇÜTLERİ</w:t>
            </w:r>
          </w:p>
        </w:tc>
      </w:tr>
      <w:tr w:rsidR="001E200E" w:rsidRPr="00FC5FC8" w:rsidTr="00FC5FC8">
        <w:trPr>
          <w:trHeight w:val="397"/>
          <w:jc w:val="center"/>
        </w:trPr>
        <w:tc>
          <w:tcPr>
            <w:tcW w:w="1134" w:type="dxa"/>
            <w:vMerge w:val="restart"/>
            <w:tcBorders>
              <w:top w:val="single" w:sz="8" w:space="0" w:color="000000"/>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r w:rsidRPr="00FC5FC8">
              <w:rPr>
                <w:b/>
              </w:rPr>
              <w:t>A</w:t>
            </w:r>
          </w:p>
        </w:tc>
        <w:tc>
          <w:tcPr>
            <w:tcW w:w="567" w:type="dxa"/>
            <w:vMerge w:val="restart"/>
            <w:tcBorders>
              <w:top w:val="single" w:sz="8" w:space="0" w:color="000000"/>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r w:rsidRPr="00FC5FC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5"/>
              </w:numPr>
              <w:autoSpaceDE w:val="0"/>
              <w:autoSpaceDN w:val="0"/>
              <w:adjustRightInd w:val="0"/>
              <w:spacing w:before="30" w:after="0" w:line="240" w:lineRule="auto"/>
            </w:pPr>
            <w:r w:rsidRPr="00FC5FC8">
              <w:t>Pano çizimlerinde uyulması gereken kuralları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5"/>
              </w:numPr>
              <w:autoSpaceDE w:val="0"/>
              <w:autoSpaceDN w:val="0"/>
              <w:adjustRightInd w:val="0"/>
              <w:spacing w:before="30" w:after="0" w:line="240" w:lineRule="auto"/>
            </w:pPr>
            <w:r w:rsidRPr="00FC5FC8">
              <w:t>AG/YG tesis pano malzeme sembollerini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5"/>
              </w:numPr>
              <w:autoSpaceDE w:val="0"/>
              <w:autoSpaceDN w:val="0"/>
              <w:adjustRightInd w:val="0"/>
              <w:spacing w:before="30" w:after="0" w:line="240" w:lineRule="auto"/>
            </w:pPr>
            <w:r w:rsidRPr="00FC5FC8">
              <w:t>Elektrik tesislerinde bulunan pano çeşitlerini sıralar.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5"/>
              </w:numPr>
              <w:autoSpaceDE w:val="0"/>
              <w:autoSpaceDN w:val="0"/>
              <w:adjustRightInd w:val="0"/>
              <w:spacing w:before="30" w:after="0" w:line="240" w:lineRule="auto"/>
            </w:pPr>
            <w:r w:rsidRPr="00FC5FC8">
              <w:t>Pano görünüşlerini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5"/>
              </w:numPr>
              <w:autoSpaceDE w:val="0"/>
              <w:autoSpaceDN w:val="0"/>
              <w:adjustRightInd w:val="0"/>
              <w:spacing w:before="30" w:after="0" w:line="240" w:lineRule="auto"/>
            </w:pPr>
            <w:r w:rsidRPr="00FC5FC8">
              <w:t>Pano bağlantı tek hat şemalarını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r w:rsidRPr="00FC5FC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8"/>
              </w:numPr>
              <w:autoSpaceDE w:val="0"/>
              <w:autoSpaceDN w:val="0"/>
              <w:adjustRightInd w:val="0"/>
              <w:spacing w:before="30" w:after="0" w:line="240" w:lineRule="auto"/>
            </w:pPr>
            <w:r w:rsidRPr="00FC5FC8">
              <w:t>Pano sembollerini çizer.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8"/>
              </w:numPr>
              <w:autoSpaceDE w:val="0"/>
              <w:autoSpaceDN w:val="0"/>
              <w:adjustRightInd w:val="0"/>
              <w:spacing w:before="30" w:after="0" w:line="240" w:lineRule="auto"/>
            </w:pPr>
            <w:r w:rsidRPr="00FC5FC8">
              <w:t>Pano görünüşlerini çizer.</w:t>
            </w:r>
          </w:p>
        </w:tc>
      </w:tr>
      <w:tr w:rsidR="001E200E" w:rsidRPr="00FC5FC8" w:rsidTr="00FC5FC8">
        <w:trPr>
          <w:trHeight w:val="397"/>
          <w:jc w:val="center"/>
        </w:trPr>
        <w:tc>
          <w:tcPr>
            <w:tcW w:w="1134" w:type="dxa"/>
            <w:vMerge/>
            <w:tcBorders>
              <w:left w:val="single" w:sz="8" w:space="0" w:color="000000"/>
              <w:bottom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8"/>
              </w:numPr>
              <w:autoSpaceDE w:val="0"/>
              <w:autoSpaceDN w:val="0"/>
              <w:adjustRightInd w:val="0"/>
              <w:spacing w:before="30" w:after="0" w:line="240" w:lineRule="auto"/>
            </w:pPr>
            <w:r w:rsidRPr="00FC5FC8">
              <w:t>Pano bağlantı tek hat şemalarını çizer.</w:t>
            </w:r>
          </w:p>
        </w:tc>
      </w:tr>
      <w:tr w:rsidR="001E200E" w:rsidRPr="00FC5FC8" w:rsidTr="00FC5FC8">
        <w:trPr>
          <w:trHeight w:val="397"/>
          <w:jc w:val="center"/>
        </w:trPr>
        <w:tc>
          <w:tcPr>
            <w:tcW w:w="1134" w:type="dxa"/>
            <w:vMerge w:val="restart"/>
            <w:tcBorders>
              <w:top w:val="single" w:sz="8" w:space="0" w:color="000000"/>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r w:rsidRPr="00FC5FC8">
              <w:rPr>
                <w:b/>
              </w:rPr>
              <w:t>B</w:t>
            </w:r>
          </w:p>
        </w:tc>
        <w:tc>
          <w:tcPr>
            <w:tcW w:w="567" w:type="dxa"/>
            <w:vMerge w:val="restart"/>
            <w:tcBorders>
              <w:top w:val="single" w:sz="8" w:space="0" w:color="000000"/>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r w:rsidRPr="00FC5FC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7"/>
              </w:numPr>
              <w:autoSpaceDE w:val="0"/>
              <w:autoSpaceDN w:val="0"/>
              <w:adjustRightInd w:val="0"/>
              <w:spacing w:before="30" w:after="0" w:line="240" w:lineRule="auto"/>
            </w:pPr>
            <w:r w:rsidRPr="00FC5FC8">
              <w:t>Proje ölçeklerinin anlamını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7"/>
              </w:numPr>
              <w:autoSpaceDE w:val="0"/>
              <w:autoSpaceDN w:val="0"/>
              <w:adjustRightInd w:val="0"/>
              <w:spacing w:before="30" w:after="0" w:line="240" w:lineRule="auto"/>
            </w:pPr>
            <w:r w:rsidRPr="00FC5FC8">
              <w:t>Elektrik enerji üretim ve dağıtım merkezi tek hat şemasının anlamını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7"/>
              </w:numPr>
              <w:autoSpaceDE w:val="0"/>
              <w:autoSpaceDN w:val="0"/>
              <w:adjustRightInd w:val="0"/>
              <w:spacing w:before="30" w:after="0" w:line="240" w:lineRule="auto"/>
            </w:pPr>
            <w:r w:rsidRPr="00FC5FC8">
              <w:t>Çizilmiş plan ve projelerinin örneklerini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7"/>
              </w:numPr>
              <w:autoSpaceDE w:val="0"/>
              <w:autoSpaceDN w:val="0"/>
              <w:adjustRightInd w:val="0"/>
              <w:spacing w:before="30" w:after="0" w:line="240" w:lineRule="auto"/>
            </w:pPr>
            <w:r w:rsidRPr="00FC5FC8">
              <w:t>Plan ve projelerde hangi bölümlerin bulunacağını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7"/>
              </w:numPr>
              <w:autoSpaceDE w:val="0"/>
              <w:autoSpaceDN w:val="0"/>
              <w:adjustRightInd w:val="0"/>
              <w:spacing w:before="30" w:after="0" w:line="240" w:lineRule="auto"/>
            </w:pPr>
            <w:r w:rsidRPr="00FC5FC8">
              <w:t>YG proje sembollerinin anlamlarını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7"/>
              </w:numPr>
              <w:autoSpaceDE w:val="0"/>
              <w:autoSpaceDN w:val="0"/>
              <w:adjustRightInd w:val="0"/>
              <w:spacing w:before="30" w:after="0" w:line="240" w:lineRule="auto"/>
            </w:pPr>
            <w:r w:rsidRPr="00FC5FC8">
              <w:t>OG/YG yerleşim planlarını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7"/>
              </w:numPr>
              <w:autoSpaceDE w:val="0"/>
              <w:autoSpaceDN w:val="0"/>
              <w:adjustRightInd w:val="0"/>
              <w:spacing w:before="30" w:after="0" w:line="240" w:lineRule="auto"/>
            </w:pPr>
            <w:r w:rsidRPr="00FC5FC8">
              <w:t>Direk tipi trafo planını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7"/>
              </w:numPr>
              <w:autoSpaceDE w:val="0"/>
              <w:autoSpaceDN w:val="0"/>
              <w:adjustRightInd w:val="0"/>
              <w:spacing w:before="30" w:after="0" w:line="240" w:lineRule="auto"/>
            </w:pPr>
            <w:r w:rsidRPr="00FC5FC8">
              <w:t>Trafo binası planını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7"/>
              </w:numPr>
              <w:autoSpaceDE w:val="0"/>
              <w:autoSpaceDN w:val="0"/>
              <w:adjustRightInd w:val="0"/>
              <w:spacing w:before="30" w:after="0" w:line="240" w:lineRule="auto"/>
            </w:pPr>
            <w:r w:rsidRPr="00FC5FC8">
              <w:t>Direk tipi trafo tesis tek hat şemasının anlamını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7"/>
              </w:numPr>
              <w:autoSpaceDE w:val="0"/>
              <w:autoSpaceDN w:val="0"/>
              <w:adjustRightInd w:val="0"/>
              <w:spacing w:before="30" w:after="0" w:line="240" w:lineRule="auto"/>
            </w:pPr>
            <w:r w:rsidRPr="00FC5FC8">
              <w:t>.Bina tipi trafo tesis tek hat şemasının anlamını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before="30" w:after="0" w:line="240" w:lineRule="auto"/>
              <w:ind w:left="15" w:right="113"/>
              <w:jc w:val="center"/>
              <w:rPr>
                <w:b/>
              </w:rPr>
            </w:pPr>
            <w:r w:rsidRPr="00FC5FC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6"/>
              </w:numPr>
              <w:autoSpaceDE w:val="0"/>
              <w:autoSpaceDN w:val="0"/>
              <w:adjustRightInd w:val="0"/>
              <w:spacing w:before="30" w:after="0" w:line="240" w:lineRule="auto"/>
            </w:pPr>
            <w:r w:rsidRPr="00FC5FC8">
              <w:t>YG proje sembollerini çizer.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pPr>
          </w:p>
        </w:tc>
        <w:tc>
          <w:tcPr>
            <w:tcW w:w="567"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6"/>
              </w:numPr>
              <w:autoSpaceDE w:val="0"/>
              <w:autoSpaceDN w:val="0"/>
              <w:adjustRightInd w:val="0"/>
              <w:spacing w:before="30" w:after="0" w:line="240" w:lineRule="auto"/>
            </w:pPr>
            <w:r w:rsidRPr="00FC5FC8">
              <w:t>OG/YG yerleşim planını çizer.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pPr>
          </w:p>
        </w:tc>
        <w:tc>
          <w:tcPr>
            <w:tcW w:w="567"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6"/>
              </w:numPr>
              <w:autoSpaceDE w:val="0"/>
              <w:autoSpaceDN w:val="0"/>
              <w:adjustRightInd w:val="0"/>
              <w:spacing w:before="30" w:after="0" w:line="240" w:lineRule="auto"/>
            </w:pPr>
            <w:r w:rsidRPr="00FC5FC8">
              <w:t>Direk tipi trafo Planını çizer.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pPr>
          </w:p>
        </w:tc>
        <w:tc>
          <w:tcPr>
            <w:tcW w:w="567"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6"/>
              </w:numPr>
              <w:autoSpaceDE w:val="0"/>
              <w:autoSpaceDN w:val="0"/>
              <w:adjustRightInd w:val="0"/>
              <w:spacing w:before="30" w:after="0" w:line="240" w:lineRule="auto"/>
            </w:pPr>
            <w:r w:rsidRPr="00FC5FC8">
              <w:t>Trafo binası planını çizer.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pPr>
          </w:p>
        </w:tc>
        <w:tc>
          <w:tcPr>
            <w:tcW w:w="567"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6"/>
              </w:numPr>
              <w:autoSpaceDE w:val="0"/>
              <w:autoSpaceDN w:val="0"/>
              <w:adjustRightInd w:val="0"/>
              <w:spacing w:before="30" w:after="0" w:line="240" w:lineRule="auto"/>
            </w:pPr>
            <w:r w:rsidRPr="00FC5FC8">
              <w:t>Direk tipi trafo tesis tek hat şemasını çizer.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pPr>
          </w:p>
        </w:tc>
        <w:tc>
          <w:tcPr>
            <w:tcW w:w="567"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6"/>
              </w:numPr>
              <w:autoSpaceDE w:val="0"/>
              <w:autoSpaceDN w:val="0"/>
              <w:adjustRightInd w:val="0"/>
              <w:spacing w:before="30" w:after="0" w:line="240" w:lineRule="auto"/>
            </w:pPr>
            <w:r w:rsidRPr="00FC5FC8">
              <w:t>Bina tipi trafo tesis tek hat şemasını çizer.</w:t>
            </w:r>
          </w:p>
        </w:tc>
      </w:tr>
      <w:tr w:rsidR="001E200E" w:rsidRPr="00FC5FC8" w:rsidTr="00FC5FC8">
        <w:trPr>
          <w:trHeight w:val="397"/>
          <w:jc w:val="center"/>
        </w:trPr>
        <w:tc>
          <w:tcPr>
            <w:tcW w:w="1134" w:type="dxa"/>
            <w:vMerge/>
            <w:tcBorders>
              <w:left w:val="single" w:sz="8" w:space="0" w:color="000000"/>
              <w:bottom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pPr>
          </w:p>
        </w:tc>
        <w:tc>
          <w:tcPr>
            <w:tcW w:w="567" w:type="dxa"/>
            <w:vMerge/>
            <w:tcBorders>
              <w:left w:val="single" w:sz="8" w:space="0" w:color="000000"/>
              <w:bottom w:val="single" w:sz="8" w:space="0" w:color="000000"/>
              <w:right w:val="nil"/>
            </w:tcBorders>
            <w:vAlign w:val="center"/>
          </w:tcPr>
          <w:p w:rsidR="00B74805" w:rsidRPr="00FC5FC8" w:rsidRDefault="00B74805"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6"/>
              </w:numPr>
              <w:autoSpaceDE w:val="0"/>
              <w:autoSpaceDN w:val="0"/>
              <w:adjustRightInd w:val="0"/>
              <w:spacing w:before="30" w:after="0" w:line="240" w:lineRule="auto"/>
            </w:pPr>
            <w:r w:rsidRPr="00FC5FC8">
              <w:t>Elektrik enerji üretim ve dağıtım merkezi tek hat şemasını çizer.</w:t>
            </w:r>
          </w:p>
        </w:tc>
      </w:tr>
    </w:tbl>
    <w:p w:rsidR="00781C27" w:rsidRPr="00FC5FC8" w:rsidRDefault="00781C27" w:rsidP="00FC5FC8">
      <w:pPr>
        <w:tabs>
          <w:tab w:val="left" w:pos="567"/>
          <w:tab w:val="left" w:pos="2835"/>
        </w:tabs>
        <w:spacing w:after="120" w:line="240" w:lineRule="auto"/>
        <w:ind w:left="360"/>
        <w:rPr>
          <w:b/>
        </w:rPr>
      </w:pPr>
    </w:p>
    <w:p w:rsidR="001E34E9" w:rsidRPr="00FC5FC8" w:rsidRDefault="001E34E9" w:rsidP="00FC5FC8">
      <w:pPr>
        <w:tabs>
          <w:tab w:val="left" w:pos="567"/>
          <w:tab w:val="left" w:pos="2835"/>
        </w:tabs>
        <w:spacing w:after="120" w:line="240" w:lineRule="auto"/>
        <w:ind w:left="360"/>
        <w:rPr>
          <w:b/>
        </w:rPr>
      </w:pPr>
      <w:r w:rsidRPr="00FC5FC8">
        <w:rPr>
          <w:b/>
        </w:rPr>
        <w:t>UYGULAMAYA İLİŞKİN AÇIKLAMALAR:</w:t>
      </w:r>
    </w:p>
    <w:p w:rsidR="001E34E9" w:rsidRPr="00FC5FC8" w:rsidRDefault="001E34E9" w:rsidP="00FC5FC8">
      <w:pPr>
        <w:pStyle w:val="ListeParagraf"/>
        <w:numPr>
          <w:ilvl w:val="0"/>
          <w:numId w:val="53"/>
        </w:numPr>
        <w:tabs>
          <w:tab w:val="left" w:pos="567"/>
          <w:tab w:val="left" w:pos="2835"/>
        </w:tabs>
        <w:spacing w:after="120" w:line="240" w:lineRule="auto"/>
        <w:ind w:left="1080"/>
        <w:jc w:val="both"/>
      </w:pPr>
      <w:r w:rsidRPr="00FC5FC8">
        <w:t>Gerekli malzemeler kullanılarak uygulama yaptırılmalı</w:t>
      </w:r>
      <w:r w:rsidR="008E4CF6" w:rsidRPr="00FC5FC8">
        <w:t>dır</w:t>
      </w:r>
      <w:r w:rsidR="001E200E" w:rsidRPr="00FC5FC8">
        <w:t>.</w:t>
      </w:r>
    </w:p>
    <w:p w:rsidR="001E200E" w:rsidRPr="00FC5FC8" w:rsidRDefault="001E200E" w:rsidP="00FC5FC8">
      <w:pPr>
        <w:pStyle w:val="ListeParagraf"/>
        <w:numPr>
          <w:ilvl w:val="0"/>
          <w:numId w:val="53"/>
        </w:numPr>
        <w:tabs>
          <w:tab w:val="left" w:pos="567"/>
          <w:tab w:val="left" w:pos="2835"/>
        </w:tabs>
        <w:spacing w:after="120" w:line="240" w:lineRule="auto"/>
        <w:ind w:left="1080"/>
        <w:jc w:val="both"/>
      </w:pPr>
      <w:r w:rsidRPr="00FC5FC8">
        <w:t>Uygulama faaliyetlerinde İş sağlığı ve güvenliğine ilişkin risk ve tehlike oluşturacak her türlü duruma karşı tedbirler alınmalıdır.</w:t>
      </w:r>
    </w:p>
    <w:p w:rsidR="00CD730B" w:rsidRPr="00FC5FC8" w:rsidRDefault="00CD730B" w:rsidP="00FC5FC8">
      <w:pPr>
        <w:pStyle w:val="ListeParagraf"/>
        <w:numPr>
          <w:ilvl w:val="0"/>
          <w:numId w:val="53"/>
        </w:numPr>
        <w:tabs>
          <w:tab w:val="left" w:pos="2835"/>
        </w:tabs>
        <w:spacing w:after="120" w:line="240" w:lineRule="auto"/>
        <w:ind w:left="1080"/>
        <w:jc w:val="both"/>
      </w:pPr>
      <w:r w:rsidRPr="00FC5FC8">
        <w:t xml:space="preserve">Bu </w:t>
      </w:r>
      <w:proofErr w:type="gramStart"/>
      <w:r w:rsidRPr="00FC5FC8">
        <w:t>modülün</w:t>
      </w:r>
      <w:proofErr w:type="gramEnd"/>
      <w:r w:rsidRPr="00FC5FC8">
        <w:t xml:space="preserve"> işlenişi sırasında israf (</w:t>
      </w:r>
      <w:r w:rsidR="00A02349" w:rsidRPr="00FC5FC8">
        <w:t xml:space="preserve">YG projelerinde, </w:t>
      </w:r>
      <w:r w:rsidRPr="00FC5FC8">
        <w:t>kullanılacak malzemeleri tekniğine uygun kullanarak, bağlantı ve kurulum esnasında kullanıcı hatasından kaynaklanan arıza ve tahribatların önüne geçme</w:t>
      </w:r>
      <w:r w:rsidR="00683EAA" w:rsidRPr="00FC5FC8">
        <w:t xml:space="preserve"> konusunda</w:t>
      </w:r>
      <w:r w:rsidRPr="00FC5FC8">
        <w:t>), tutum ve davranışları ön plana çıkaran etkinliklere yer verilmelidir.</w:t>
      </w:r>
    </w:p>
    <w:p w:rsidR="00781C27" w:rsidRPr="00FC5FC8" w:rsidRDefault="00781C27" w:rsidP="00FC5FC8">
      <w:pPr>
        <w:tabs>
          <w:tab w:val="left" w:pos="2835"/>
        </w:tabs>
        <w:spacing w:after="120" w:line="240" w:lineRule="auto"/>
        <w:jc w:val="both"/>
      </w:pPr>
    </w:p>
    <w:p w:rsidR="00FC5FC8" w:rsidRDefault="00FC5FC8">
      <w:pPr>
        <w:rPr>
          <w:b/>
          <w:bCs/>
        </w:rPr>
      </w:pPr>
      <w:r>
        <w:rPr>
          <w:b/>
          <w:bCs/>
        </w:rPr>
        <w:br w:type="page"/>
      </w:r>
    </w:p>
    <w:p w:rsidR="00B74805" w:rsidRPr="00FC5FC8" w:rsidRDefault="00FC5FC8" w:rsidP="00FC5FC8">
      <w:pPr>
        <w:tabs>
          <w:tab w:val="left" w:pos="2835"/>
        </w:tabs>
        <w:spacing w:after="120" w:line="240" w:lineRule="auto"/>
        <w:rPr>
          <w:b/>
          <w:bCs/>
        </w:rPr>
      </w:pPr>
      <w:r>
        <w:rPr>
          <w:b/>
          <w:bCs/>
        </w:rPr>
        <w:lastRenderedPageBreak/>
        <w:t>MODÜL ADI</w:t>
      </w:r>
      <w:r>
        <w:rPr>
          <w:b/>
          <w:bCs/>
        </w:rPr>
        <w:tab/>
        <w:t>:</w:t>
      </w:r>
      <w:r w:rsidR="00B74805" w:rsidRPr="00FC5FC8">
        <w:rPr>
          <w:b/>
          <w:bCs/>
        </w:rPr>
        <w:t>ÖLÇÜ TRANSFORMATÖRLERİ</w:t>
      </w:r>
    </w:p>
    <w:p w:rsidR="00B74805" w:rsidRPr="00FC5FC8" w:rsidRDefault="00B74805" w:rsidP="00FC5FC8">
      <w:pPr>
        <w:tabs>
          <w:tab w:val="left" w:pos="2835"/>
        </w:tabs>
        <w:spacing w:after="120" w:line="240" w:lineRule="auto"/>
        <w:rPr>
          <w:b/>
          <w:bCs/>
        </w:rPr>
      </w:pPr>
      <w:r w:rsidRPr="00FC5FC8">
        <w:rPr>
          <w:b/>
          <w:bCs/>
        </w:rPr>
        <w:t>MODÜL KODU</w:t>
      </w:r>
      <w:r w:rsidRPr="00FC5FC8">
        <w:rPr>
          <w:b/>
          <w:bCs/>
        </w:rPr>
        <w:tab/>
        <w:t>:</w:t>
      </w:r>
    </w:p>
    <w:p w:rsidR="00B74805" w:rsidRPr="00FC5FC8" w:rsidRDefault="00B74805" w:rsidP="00FC5FC8">
      <w:pPr>
        <w:tabs>
          <w:tab w:val="left" w:pos="2835"/>
        </w:tabs>
        <w:spacing w:after="120" w:line="240" w:lineRule="auto"/>
      </w:pPr>
      <w:r w:rsidRPr="00FC5FC8">
        <w:rPr>
          <w:b/>
          <w:bCs/>
        </w:rPr>
        <w:t>MODÜLÜN SÜRESİ</w:t>
      </w:r>
      <w:r w:rsidRPr="00FC5FC8">
        <w:rPr>
          <w:b/>
          <w:bCs/>
        </w:rPr>
        <w:tab/>
        <w:t>:</w:t>
      </w:r>
      <w:r w:rsidR="00FC5FC8">
        <w:t>40/</w:t>
      </w:r>
      <w:r w:rsidRPr="00FC5FC8">
        <w:t>20 ders saati</w:t>
      </w:r>
    </w:p>
    <w:p w:rsidR="00781C27" w:rsidRPr="00FC5FC8" w:rsidRDefault="00FC5FC8" w:rsidP="00FC5FC8">
      <w:pPr>
        <w:tabs>
          <w:tab w:val="left" w:pos="2835"/>
        </w:tabs>
        <w:spacing w:after="120" w:line="240" w:lineRule="auto"/>
        <w:jc w:val="both"/>
      </w:pPr>
      <w:r>
        <w:rPr>
          <w:b/>
        </w:rPr>
        <w:t>MODÜLÜN AMACI</w:t>
      </w:r>
      <w:r>
        <w:rPr>
          <w:b/>
        </w:rPr>
        <w:tab/>
        <w:t>:</w:t>
      </w:r>
      <w:r w:rsidR="00B4594F" w:rsidRPr="00FC5FC8">
        <w:t>Bireye/öğrenciye; iş sağlığı ve güvenliği tedbirleri doğrultusunda</w:t>
      </w:r>
      <w:r w:rsidR="00B74805" w:rsidRPr="00FC5FC8">
        <w:t xml:space="preserve"> </w:t>
      </w:r>
      <w:r w:rsidR="008E4CF6" w:rsidRPr="00FC5FC8">
        <w:t>ö</w:t>
      </w:r>
      <w:r w:rsidR="00B74805" w:rsidRPr="00FC5FC8">
        <w:t>lçü transformatörlerinin montajını yapma ile ilgili bilgi ve becerilerin kazandırılması amaçlanmaktadır.</w:t>
      </w:r>
    </w:p>
    <w:p w:rsidR="00B74805" w:rsidRPr="00FC5FC8" w:rsidRDefault="00B74805" w:rsidP="00FC5FC8">
      <w:pPr>
        <w:tabs>
          <w:tab w:val="left" w:pos="2835"/>
        </w:tabs>
        <w:spacing w:after="120" w:line="240" w:lineRule="auto"/>
        <w:rPr>
          <w:b/>
          <w:bCs/>
        </w:rPr>
      </w:pPr>
      <w:r w:rsidRPr="00FC5FC8">
        <w:rPr>
          <w:b/>
          <w:bCs/>
        </w:rPr>
        <w:t>ÖĞRENME KAZANIMLARI</w:t>
      </w:r>
      <w:r w:rsidRPr="00FC5FC8">
        <w:rPr>
          <w:b/>
          <w:bCs/>
        </w:rPr>
        <w:tab/>
        <w:t>:</w:t>
      </w:r>
    </w:p>
    <w:p w:rsidR="005A254D" w:rsidRPr="00FC5FC8" w:rsidRDefault="005A254D" w:rsidP="00FC5FC8">
      <w:pPr>
        <w:pStyle w:val="ListeParagraf"/>
        <w:widowControl w:val="0"/>
        <w:numPr>
          <w:ilvl w:val="0"/>
          <w:numId w:val="9"/>
        </w:numPr>
        <w:autoSpaceDE w:val="0"/>
        <w:autoSpaceDN w:val="0"/>
        <w:adjustRightInd w:val="0"/>
        <w:spacing w:after="120" w:line="240" w:lineRule="auto"/>
        <w:jc w:val="both"/>
      </w:pPr>
      <w:r w:rsidRPr="00FC5FC8">
        <w:t>Elektrik Tesislerinde Topraklamalar Yönetmeliği’ne göre kullanım yerine uygunluğa özen göstererek akım ölçü transformatörlerini tespit eder.</w:t>
      </w:r>
    </w:p>
    <w:p w:rsidR="005A254D" w:rsidRPr="00FC5FC8" w:rsidRDefault="005A254D" w:rsidP="00FC5FC8">
      <w:pPr>
        <w:pStyle w:val="ListeParagraf"/>
        <w:widowControl w:val="0"/>
        <w:numPr>
          <w:ilvl w:val="0"/>
          <w:numId w:val="9"/>
        </w:numPr>
        <w:autoSpaceDE w:val="0"/>
        <w:autoSpaceDN w:val="0"/>
        <w:adjustRightInd w:val="0"/>
        <w:spacing w:after="120" w:line="240" w:lineRule="auto"/>
        <w:jc w:val="both"/>
      </w:pPr>
      <w:r w:rsidRPr="00FC5FC8">
        <w:t xml:space="preserve">İş sağlığı ve güvenliği tedbirleri doğrultusunda Elektrik Tesislerinde Topraklamalar Yönetmeliği’ne göre </w:t>
      </w:r>
      <w:proofErr w:type="spellStart"/>
      <w:r w:rsidRPr="00FC5FC8">
        <w:t>sekonder</w:t>
      </w:r>
      <w:proofErr w:type="spellEnd"/>
      <w:r w:rsidRPr="00FC5FC8">
        <w:t xml:space="preserve"> sargısının boş kalmamasına ve topraklanmasına özen göstererek akım ölçü transformatörlerinin montajını yapar.</w:t>
      </w:r>
    </w:p>
    <w:p w:rsidR="005A254D" w:rsidRPr="00FC5FC8" w:rsidRDefault="005A254D" w:rsidP="00FC5FC8">
      <w:pPr>
        <w:pStyle w:val="ListeParagraf"/>
        <w:widowControl w:val="0"/>
        <w:numPr>
          <w:ilvl w:val="0"/>
          <w:numId w:val="9"/>
        </w:numPr>
        <w:autoSpaceDE w:val="0"/>
        <w:autoSpaceDN w:val="0"/>
        <w:adjustRightInd w:val="0"/>
        <w:spacing w:after="120" w:line="240" w:lineRule="auto"/>
        <w:jc w:val="both"/>
      </w:pPr>
      <w:r w:rsidRPr="00FC5FC8">
        <w:t>Elektrik Tesislerinde Topraklamalar Yönetmeliği’ne göre kullanım yerine dikkat ederek gerilim ölçü transformatörlerini tespit eder.</w:t>
      </w:r>
    </w:p>
    <w:p w:rsidR="009B45F2" w:rsidRPr="00FC5FC8" w:rsidRDefault="005A254D" w:rsidP="00FC5FC8">
      <w:pPr>
        <w:pStyle w:val="ListeParagraf"/>
        <w:widowControl w:val="0"/>
        <w:numPr>
          <w:ilvl w:val="0"/>
          <w:numId w:val="9"/>
        </w:numPr>
        <w:autoSpaceDE w:val="0"/>
        <w:autoSpaceDN w:val="0"/>
        <w:adjustRightInd w:val="0"/>
        <w:spacing w:after="120" w:line="240" w:lineRule="auto"/>
        <w:jc w:val="both"/>
      </w:pPr>
      <w:r w:rsidRPr="00FC5FC8">
        <w:t xml:space="preserve">İş sağlığı ve güvenliği tedbirleri doğrultusunda Elektrik Tesislerinde Topraklamalar Yönetmeliği’ne göre </w:t>
      </w:r>
      <w:proofErr w:type="spellStart"/>
      <w:r w:rsidRPr="00FC5FC8">
        <w:t>sekonder</w:t>
      </w:r>
      <w:proofErr w:type="spellEnd"/>
      <w:r w:rsidRPr="00FC5FC8">
        <w:t xml:space="preserve"> sargısının topraklanmasına özen göstererek gerilim ölçü transformatörlerinin montajını yapar</w:t>
      </w:r>
      <w:r w:rsidR="00BD5FE6" w:rsidRPr="00FC5FC8">
        <w:t>.</w:t>
      </w:r>
    </w:p>
    <w:tbl>
      <w:tblPr>
        <w:tblW w:w="9072" w:type="dxa"/>
        <w:jc w:val="center"/>
        <w:tblLayout w:type="fixed"/>
        <w:tblCellMar>
          <w:left w:w="15" w:type="dxa"/>
          <w:right w:w="15" w:type="dxa"/>
        </w:tblCellMar>
        <w:tblLook w:val="0000" w:firstRow="0" w:lastRow="0" w:firstColumn="0" w:lastColumn="0" w:noHBand="0" w:noVBand="0"/>
      </w:tblPr>
      <w:tblGrid>
        <w:gridCol w:w="1135"/>
        <w:gridCol w:w="566"/>
        <w:gridCol w:w="7371"/>
      </w:tblGrid>
      <w:tr w:rsidR="001E200E" w:rsidRPr="00FC5FC8" w:rsidTr="00FC5FC8">
        <w:trPr>
          <w:trHeight w:val="397"/>
          <w:jc w:val="center"/>
        </w:trPr>
        <w:tc>
          <w:tcPr>
            <w:tcW w:w="1135" w:type="dxa"/>
            <w:tcBorders>
              <w:top w:val="single" w:sz="8" w:space="0" w:color="000000"/>
              <w:left w:val="single" w:sz="8" w:space="0" w:color="000000"/>
              <w:bottom w:val="nil"/>
              <w:right w:val="single" w:sz="8" w:space="0" w:color="000000"/>
            </w:tcBorders>
            <w:shd w:val="clear" w:color="auto" w:fill="F0F0F0"/>
            <w:vAlign w:val="center"/>
          </w:tcPr>
          <w:p w:rsidR="009B45F2" w:rsidRPr="00FC5FC8" w:rsidRDefault="009B45F2" w:rsidP="007F3DA5">
            <w:pPr>
              <w:widowControl w:val="0"/>
              <w:autoSpaceDE w:val="0"/>
              <w:autoSpaceDN w:val="0"/>
              <w:adjustRightInd w:val="0"/>
              <w:spacing w:before="30" w:after="0" w:line="240" w:lineRule="auto"/>
              <w:ind w:left="15"/>
              <w:jc w:val="center"/>
              <w:rPr>
                <w:b/>
                <w:bCs/>
              </w:rPr>
            </w:pPr>
            <w:r w:rsidRPr="00FC5FC8">
              <w:rPr>
                <w:b/>
                <w:bCs/>
              </w:rPr>
              <w:t>KAZANIM</w:t>
            </w:r>
          </w:p>
        </w:tc>
        <w:tc>
          <w:tcPr>
            <w:tcW w:w="7937" w:type="dxa"/>
            <w:gridSpan w:val="2"/>
            <w:tcBorders>
              <w:top w:val="single" w:sz="8" w:space="0" w:color="000000"/>
              <w:left w:val="single" w:sz="8" w:space="0" w:color="000000"/>
              <w:bottom w:val="nil"/>
              <w:right w:val="single" w:sz="8" w:space="0" w:color="000000"/>
            </w:tcBorders>
            <w:shd w:val="clear" w:color="auto" w:fill="F0F0F0"/>
            <w:vAlign w:val="center"/>
          </w:tcPr>
          <w:p w:rsidR="009B45F2" w:rsidRPr="00FC5FC8" w:rsidRDefault="009B45F2" w:rsidP="007F3DA5">
            <w:pPr>
              <w:widowControl w:val="0"/>
              <w:autoSpaceDE w:val="0"/>
              <w:autoSpaceDN w:val="0"/>
              <w:adjustRightInd w:val="0"/>
              <w:spacing w:before="30" w:after="0" w:line="240" w:lineRule="auto"/>
              <w:ind w:left="15"/>
              <w:jc w:val="center"/>
              <w:rPr>
                <w:b/>
                <w:bCs/>
              </w:rPr>
            </w:pPr>
            <w:r w:rsidRPr="00FC5FC8">
              <w:rPr>
                <w:b/>
                <w:bCs/>
              </w:rPr>
              <w:t>BAŞARIM ÖLÇÜTLERİ</w:t>
            </w:r>
          </w:p>
        </w:tc>
      </w:tr>
      <w:tr w:rsidR="001E200E" w:rsidRPr="00FC5FC8" w:rsidTr="00FC5FC8">
        <w:trPr>
          <w:trHeight w:val="397"/>
          <w:jc w:val="center"/>
        </w:trPr>
        <w:tc>
          <w:tcPr>
            <w:tcW w:w="1135" w:type="dxa"/>
            <w:vMerge w:val="restart"/>
            <w:tcBorders>
              <w:top w:val="single" w:sz="8" w:space="0" w:color="000000"/>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r w:rsidRPr="00FC5FC8">
              <w:rPr>
                <w:b/>
              </w:rPr>
              <w:t>A</w:t>
            </w:r>
          </w:p>
        </w:tc>
        <w:tc>
          <w:tcPr>
            <w:tcW w:w="566" w:type="dxa"/>
            <w:vMerge w:val="restart"/>
            <w:tcBorders>
              <w:top w:val="single" w:sz="8" w:space="0" w:color="000000"/>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r w:rsidRPr="00FC5FC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0"/>
              </w:numPr>
              <w:autoSpaceDE w:val="0"/>
              <w:autoSpaceDN w:val="0"/>
              <w:adjustRightInd w:val="0"/>
              <w:spacing w:before="30" w:after="0" w:line="240" w:lineRule="auto"/>
            </w:pPr>
            <w:r w:rsidRPr="00FC5FC8">
              <w:t>Akım transformatörlerini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0"/>
              </w:numPr>
              <w:autoSpaceDE w:val="0"/>
              <w:autoSpaceDN w:val="0"/>
              <w:adjustRightInd w:val="0"/>
              <w:spacing w:before="30" w:after="0" w:line="240" w:lineRule="auto"/>
            </w:pPr>
            <w:r w:rsidRPr="00FC5FC8">
              <w:t>Akım transformatörlerinde dönüştürme oranlarını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0"/>
              </w:numPr>
              <w:autoSpaceDE w:val="0"/>
              <w:autoSpaceDN w:val="0"/>
              <w:adjustRightInd w:val="0"/>
              <w:spacing w:before="30" w:after="0" w:line="240" w:lineRule="auto"/>
            </w:pPr>
            <w:r w:rsidRPr="00FC5FC8">
              <w:t>Akım transformatörlerinin yapısını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0"/>
              </w:numPr>
              <w:autoSpaceDE w:val="0"/>
              <w:autoSpaceDN w:val="0"/>
              <w:adjustRightInd w:val="0"/>
              <w:spacing w:before="30" w:after="0" w:line="240" w:lineRule="auto"/>
            </w:pPr>
            <w:r w:rsidRPr="00FC5FC8">
              <w:t>Akım transformatörlerinin özelliklerini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0"/>
              </w:numPr>
              <w:autoSpaceDE w:val="0"/>
              <w:autoSpaceDN w:val="0"/>
              <w:adjustRightInd w:val="0"/>
              <w:spacing w:before="30" w:after="0" w:line="240" w:lineRule="auto"/>
            </w:pPr>
            <w:r w:rsidRPr="00FC5FC8">
              <w:t>Akım transformatörlerinin çeşitlerini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0"/>
              </w:numPr>
              <w:autoSpaceDE w:val="0"/>
              <w:autoSpaceDN w:val="0"/>
              <w:adjustRightInd w:val="0"/>
              <w:spacing w:before="30" w:after="0" w:line="240" w:lineRule="auto"/>
            </w:pPr>
            <w:r w:rsidRPr="00FC5FC8">
              <w:t>Akım transformatör etiket değerlerini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val="restart"/>
            <w:tcBorders>
              <w:top w:val="single" w:sz="8" w:space="0" w:color="000000"/>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r w:rsidRPr="00FC5FC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7"/>
              </w:numPr>
              <w:autoSpaceDE w:val="0"/>
              <w:autoSpaceDN w:val="0"/>
              <w:adjustRightInd w:val="0"/>
              <w:spacing w:before="30" w:after="0" w:line="240" w:lineRule="auto"/>
            </w:pPr>
            <w:r w:rsidRPr="00FC5FC8">
              <w:t>Akım transformatör seçimini yapar.</w:t>
            </w:r>
          </w:p>
        </w:tc>
      </w:tr>
      <w:tr w:rsidR="001E200E" w:rsidRPr="00FC5FC8" w:rsidTr="00FC5FC8">
        <w:trPr>
          <w:trHeight w:val="397"/>
          <w:jc w:val="center"/>
        </w:trPr>
        <w:tc>
          <w:tcPr>
            <w:tcW w:w="1135" w:type="dxa"/>
            <w:vMerge/>
            <w:tcBorders>
              <w:left w:val="single" w:sz="8" w:space="0" w:color="000000"/>
              <w:bottom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7"/>
              </w:numPr>
              <w:autoSpaceDE w:val="0"/>
              <w:autoSpaceDN w:val="0"/>
              <w:adjustRightInd w:val="0"/>
              <w:spacing w:before="30" w:after="0" w:line="240" w:lineRule="auto"/>
            </w:pPr>
            <w:r w:rsidRPr="00FC5FC8">
              <w:t>Akım transformatör etiketini okur.</w:t>
            </w:r>
          </w:p>
        </w:tc>
      </w:tr>
      <w:tr w:rsidR="001E200E" w:rsidRPr="00FC5FC8" w:rsidTr="00FC5FC8">
        <w:trPr>
          <w:trHeight w:val="397"/>
          <w:jc w:val="center"/>
        </w:trPr>
        <w:tc>
          <w:tcPr>
            <w:tcW w:w="1135" w:type="dxa"/>
            <w:vMerge w:val="restart"/>
            <w:tcBorders>
              <w:top w:val="single" w:sz="8" w:space="0" w:color="000000"/>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r w:rsidRPr="00FC5FC8">
              <w:rPr>
                <w:b/>
              </w:rPr>
              <w:t>B</w:t>
            </w:r>
          </w:p>
        </w:tc>
        <w:tc>
          <w:tcPr>
            <w:tcW w:w="566" w:type="dxa"/>
            <w:vMerge w:val="restart"/>
            <w:tcBorders>
              <w:top w:val="single" w:sz="8" w:space="0" w:color="000000"/>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r w:rsidRPr="00FC5FC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6"/>
              </w:numPr>
              <w:autoSpaceDE w:val="0"/>
              <w:autoSpaceDN w:val="0"/>
              <w:adjustRightInd w:val="0"/>
              <w:spacing w:before="30" w:after="0" w:line="240" w:lineRule="auto"/>
            </w:pPr>
            <w:r w:rsidRPr="00FC5FC8">
              <w:t>Akım trafo kullanım yerlerini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6"/>
              </w:numPr>
              <w:autoSpaceDE w:val="0"/>
              <w:autoSpaceDN w:val="0"/>
              <w:adjustRightInd w:val="0"/>
              <w:spacing w:before="30" w:after="0" w:line="240" w:lineRule="auto"/>
            </w:pPr>
            <w:r w:rsidRPr="00FC5FC8">
              <w:t>Akım trafo bağlantı şekillerini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6"/>
              </w:numPr>
              <w:autoSpaceDE w:val="0"/>
              <w:autoSpaceDN w:val="0"/>
              <w:adjustRightInd w:val="0"/>
              <w:spacing w:before="30" w:after="0" w:line="240" w:lineRule="auto"/>
            </w:pPr>
            <w:r w:rsidRPr="00FC5FC8">
              <w:t xml:space="preserve">Akım trafosu </w:t>
            </w:r>
            <w:proofErr w:type="spellStart"/>
            <w:r w:rsidRPr="00FC5FC8">
              <w:t>sekonder</w:t>
            </w:r>
            <w:proofErr w:type="spellEnd"/>
            <w:r w:rsidRPr="00FC5FC8">
              <w:t xml:space="preserve"> sargı tarafının açık kalmamasının önemini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6"/>
              </w:numPr>
              <w:autoSpaceDE w:val="0"/>
              <w:autoSpaceDN w:val="0"/>
              <w:adjustRightInd w:val="0"/>
              <w:spacing w:before="30" w:after="0" w:line="240" w:lineRule="auto"/>
            </w:pPr>
            <w:r w:rsidRPr="00FC5FC8">
              <w:t xml:space="preserve">Akım trafosu </w:t>
            </w:r>
            <w:proofErr w:type="spellStart"/>
            <w:r w:rsidRPr="00FC5FC8">
              <w:t>sekonder</w:t>
            </w:r>
            <w:proofErr w:type="spellEnd"/>
            <w:r w:rsidRPr="00FC5FC8">
              <w:t xml:space="preserve"> ucunun topraklamasının önemini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6"/>
              </w:numPr>
              <w:autoSpaceDE w:val="0"/>
              <w:autoSpaceDN w:val="0"/>
              <w:adjustRightInd w:val="0"/>
              <w:spacing w:before="30" w:after="0" w:line="240" w:lineRule="auto"/>
            </w:pPr>
            <w:r w:rsidRPr="00FC5FC8">
              <w:t>Akım trafosu montaj ve bağlantıları işlem sırasını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6"/>
              </w:numPr>
              <w:autoSpaceDE w:val="0"/>
              <w:autoSpaceDN w:val="0"/>
              <w:adjustRightInd w:val="0"/>
              <w:spacing w:before="30" w:after="0" w:line="240" w:lineRule="auto"/>
            </w:pPr>
            <w:r w:rsidRPr="00FC5FC8">
              <w:t>Akım trafosu montaj ve bağlantısında dikkat edilecek hususları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val="restart"/>
            <w:tcBorders>
              <w:top w:val="single" w:sz="8" w:space="0" w:color="000000"/>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r w:rsidRPr="00FC5FC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5"/>
              </w:numPr>
              <w:autoSpaceDE w:val="0"/>
              <w:autoSpaceDN w:val="0"/>
              <w:adjustRightInd w:val="0"/>
              <w:spacing w:before="30" w:after="0" w:line="240" w:lineRule="auto"/>
            </w:pPr>
            <w:r w:rsidRPr="00FC5FC8">
              <w:t>Akım trafosu montajını yapar.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5"/>
              </w:numPr>
              <w:autoSpaceDE w:val="0"/>
              <w:autoSpaceDN w:val="0"/>
              <w:adjustRightInd w:val="0"/>
              <w:spacing w:before="30" w:after="0" w:line="240" w:lineRule="auto"/>
            </w:pPr>
            <w:r w:rsidRPr="00FC5FC8">
              <w:t>Akım trafosu giriş çıkış bağlantılarını yapar.</w:t>
            </w:r>
          </w:p>
        </w:tc>
      </w:tr>
      <w:tr w:rsidR="001E200E" w:rsidRPr="00FC5FC8" w:rsidTr="00FC5FC8">
        <w:trPr>
          <w:trHeight w:val="397"/>
          <w:jc w:val="center"/>
        </w:trPr>
        <w:tc>
          <w:tcPr>
            <w:tcW w:w="1135" w:type="dxa"/>
            <w:vMerge/>
            <w:tcBorders>
              <w:left w:val="single" w:sz="8" w:space="0" w:color="000000"/>
              <w:bottom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5"/>
              </w:numPr>
              <w:autoSpaceDE w:val="0"/>
              <w:autoSpaceDN w:val="0"/>
              <w:adjustRightInd w:val="0"/>
              <w:spacing w:before="30" w:after="0" w:line="240" w:lineRule="auto"/>
            </w:pPr>
            <w:r w:rsidRPr="00FC5FC8">
              <w:t>Akım trafosu topraklama bağlantısını yapar.</w:t>
            </w:r>
          </w:p>
        </w:tc>
      </w:tr>
      <w:tr w:rsidR="001E200E" w:rsidRPr="00FC5FC8" w:rsidTr="00FC5FC8">
        <w:trPr>
          <w:trHeight w:val="397"/>
          <w:jc w:val="center"/>
        </w:trPr>
        <w:tc>
          <w:tcPr>
            <w:tcW w:w="1135" w:type="dxa"/>
            <w:vMerge w:val="restart"/>
            <w:tcBorders>
              <w:top w:val="single" w:sz="8" w:space="0" w:color="000000"/>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r w:rsidRPr="00FC5FC8">
              <w:rPr>
                <w:b/>
              </w:rPr>
              <w:t>C</w:t>
            </w:r>
          </w:p>
        </w:tc>
        <w:tc>
          <w:tcPr>
            <w:tcW w:w="566" w:type="dxa"/>
            <w:vMerge w:val="restart"/>
            <w:tcBorders>
              <w:top w:val="single" w:sz="8" w:space="0" w:color="000000"/>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r w:rsidRPr="00FC5FC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4"/>
              </w:numPr>
              <w:autoSpaceDE w:val="0"/>
              <w:autoSpaceDN w:val="0"/>
              <w:adjustRightInd w:val="0"/>
              <w:spacing w:before="30" w:after="0" w:line="240" w:lineRule="auto"/>
            </w:pPr>
            <w:r w:rsidRPr="00FC5FC8">
              <w:t>Gerilim transformatörlerini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4"/>
              </w:numPr>
              <w:autoSpaceDE w:val="0"/>
              <w:autoSpaceDN w:val="0"/>
              <w:adjustRightInd w:val="0"/>
              <w:spacing w:before="30" w:after="0" w:line="240" w:lineRule="auto"/>
            </w:pPr>
            <w:r w:rsidRPr="00FC5FC8">
              <w:t>Gerilim transformatörlerinde dönüştürme oranlarını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4"/>
              </w:numPr>
              <w:autoSpaceDE w:val="0"/>
              <w:autoSpaceDN w:val="0"/>
              <w:adjustRightInd w:val="0"/>
              <w:spacing w:before="30" w:after="0" w:line="240" w:lineRule="auto"/>
            </w:pPr>
            <w:r w:rsidRPr="00FC5FC8">
              <w:t>Gerilim transformatörlerinin yapısını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4"/>
              </w:numPr>
              <w:autoSpaceDE w:val="0"/>
              <w:autoSpaceDN w:val="0"/>
              <w:adjustRightInd w:val="0"/>
              <w:spacing w:before="30" w:after="0" w:line="240" w:lineRule="auto"/>
            </w:pPr>
            <w:r w:rsidRPr="00FC5FC8">
              <w:t>Gerilim transformatörlerinin özelliklerini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4"/>
              </w:numPr>
              <w:autoSpaceDE w:val="0"/>
              <w:autoSpaceDN w:val="0"/>
              <w:adjustRightInd w:val="0"/>
              <w:spacing w:before="30" w:after="0" w:line="240" w:lineRule="auto"/>
            </w:pPr>
            <w:r w:rsidRPr="00FC5FC8">
              <w:t>Gerilim transformatörlerinin çeşitlerini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4"/>
              </w:numPr>
              <w:autoSpaceDE w:val="0"/>
              <w:autoSpaceDN w:val="0"/>
              <w:adjustRightInd w:val="0"/>
              <w:spacing w:before="30" w:after="0" w:line="240" w:lineRule="auto"/>
            </w:pPr>
            <w:r w:rsidRPr="00FC5FC8">
              <w:t>Gerilim transformatör etiket değerlerini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4"/>
              </w:numPr>
              <w:autoSpaceDE w:val="0"/>
              <w:autoSpaceDN w:val="0"/>
              <w:adjustRightInd w:val="0"/>
              <w:spacing w:before="30" w:after="0" w:line="240" w:lineRule="auto"/>
            </w:pPr>
            <w:r w:rsidRPr="00FC5FC8">
              <w:t>Kombine ölçü transformatörü görevini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val="restart"/>
            <w:tcBorders>
              <w:top w:val="single" w:sz="8" w:space="0" w:color="000000"/>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r w:rsidRPr="00FC5FC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3"/>
              </w:numPr>
              <w:autoSpaceDE w:val="0"/>
              <w:autoSpaceDN w:val="0"/>
              <w:adjustRightInd w:val="0"/>
              <w:spacing w:before="30" w:after="0" w:line="240" w:lineRule="auto"/>
            </w:pPr>
            <w:r w:rsidRPr="00FC5FC8">
              <w:t>Gerilim trafosu seçimini yapar.</w:t>
            </w:r>
          </w:p>
        </w:tc>
      </w:tr>
      <w:tr w:rsidR="001E200E" w:rsidRPr="00FC5FC8" w:rsidTr="00FC5FC8">
        <w:trPr>
          <w:trHeight w:val="397"/>
          <w:jc w:val="center"/>
        </w:trPr>
        <w:tc>
          <w:tcPr>
            <w:tcW w:w="1135" w:type="dxa"/>
            <w:vMerge/>
            <w:tcBorders>
              <w:left w:val="single" w:sz="8" w:space="0" w:color="000000"/>
              <w:bottom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3"/>
              </w:numPr>
              <w:autoSpaceDE w:val="0"/>
              <w:autoSpaceDN w:val="0"/>
              <w:adjustRightInd w:val="0"/>
              <w:spacing w:before="30" w:after="0" w:line="240" w:lineRule="auto"/>
            </w:pPr>
            <w:r w:rsidRPr="00FC5FC8">
              <w:t>Gerilim trafosu etiket değerlerini okur.</w:t>
            </w:r>
          </w:p>
        </w:tc>
      </w:tr>
      <w:tr w:rsidR="001E200E" w:rsidRPr="00FC5FC8" w:rsidTr="00FC5FC8">
        <w:trPr>
          <w:trHeight w:val="397"/>
          <w:jc w:val="center"/>
        </w:trPr>
        <w:tc>
          <w:tcPr>
            <w:tcW w:w="1135" w:type="dxa"/>
            <w:vMerge w:val="restart"/>
            <w:tcBorders>
              <w:top w:val="single" w:sz="8" w:space="0" w:color="000000"/>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r w:rsidRPr="00FC5FC8">
              <w:rPr>
                <w:b/>
              </w:rPr>
              <w:t>D</w:t>
            </w:r>
          </w:p>
        </w:tc>
        <w:tc>
          <w:tcPr>
            <w:tcW w:w="566" w:type="dxa"/>
            <w:vMerge w:val="restart"/>
            <w:tcBorders>
              <w:top w:val="single" w:sz="8" w:space="0" w:color="000000"/>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r w:rsidRPr="00FC5FC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2"/>
              </w:numPr>
              <w:autoSpaceDE w:val="0"/>
              <w:autoSpaceDN w:val="0"/>
              <w:adjustRightInd w:val="0"/>
              <w:spacing w:before="30" w:after="0" w:line="240" w:lineRule="auto"/>
            </w:pPr>
            <w:r w:rsidRPr="00FC5FC8">
              <w:t>Gerilim trafo kullanım yerlerini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566"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2"/>
              </w:numPr>
              <w:autoSpaceDE w:val="0"/>
              <w:autoSpaceDN w:val="0"/>
              <w:adjustRightInd w:val="0"/>
              <w:spacing w:before="30" w:after="0" w:line="240" w:lineRule="auto"/>
            </w:pPr>
            <w:r w:rsidRPr="00FC5FC8">
              <w:t>Gerilim trafo bağlantı şekillerini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566"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2"/>
              </w:numPr>
              <w:autoSpaceDE w:val="0"/>
              <w:autoSpaceDN w:val="0"/>
              <w:adjustRightInd w:val="0"/>
              <w:spacing w:before="30" w:after="0" w:line="240" w:lineRule="auto"/>
            </w:pPr>
            <w:r w:rsidRPr="00FC5FC8">
              <w:t xml:space="preserve">Gerilim trafosu giriş ve </w:t>
            </w:r>
            <w:proofErr w:type="spellStart"/>
            <w:r w:rsidRPr="00FC5FC8">
              <w:t>sekonder</w:t>
            </w:r>
            <w:proofErr w:type="spellEnd"/>
            <w:r w:rsidRPr="00FC5FC8">
              <w:t xml:space="preserve"> tarafına sigorta takılmasının önemini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566"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2"/>
              </w:numPr>
              <w:autoSpaceDE w:val="0"/>
              <w:autoSpaceDN w:val="0"/>
              <w:adjustRightInd w:val="0"/>
              <w:spacing w:before="30" w:after="0" w:line="240" w:lineRule="auto"/>
            </w:pPr>
            <w:r w:rsidRPr="00FC5FC8">
              <w:t xml:space="preserve">Gerilim trafosu gövdesi ve </w:t>
            </w:r>
            <w:proofErr w:type="spellStart"/>
            <w:r w:rsidRPr="00FC5FC8">
              <w:t>sekonder</w:t>
            </w:r>
            <w:proofErr w:type="spellEnd"/>
            <w:r w:rsidRPr="00FC5FC8">
              <w:t xml:space="preserve"> tarafının topraklamasının önemini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566"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2"/>
              </w:numPr>
              <w:autoSpaceDE w:val="0"/>
              <w:autoSpaceDN w:val="0"/>
              <w:adjustRightInd w:val="0"/>
              <w:spacing w:before="30" w:after="0" w:line="240" w:lineRule="auto"/>
            </w:pPr>
            <w:r w:rsidRPr="00FC5FC8">
              <w:t>Gerilim trafosu montaj ve bağlantıları işlem sırasını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566" w:type="dxa"/>
            <w:vMerge/>
            <w:tcBorders>
              <w:left w:val="single" w:sz="8" w:space="0" w:color="000000"/>
              <w:bottom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2"/>
              </w:numPr>
              <w:autoSpaceDE w:val="0"/>
              <w:autoSpaceDN w:val="0"/>
              <w:adjustRightInd w:val="0"/>
              <w:spacing w:before="30" w:after="0" w:line="240" w:lineRule="auto"/>
            </w:pPr>
            <w:r w:rsidRPr="00FC5FC8">
              <w:t>Gerilim trafosu montaj ve bağlantısında dikkat edilecek hususları açıklar.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566" w:type="dxa"/>
            <w:vMerge w:val="restart"/>
            <w:tcBorders>
              <w:top w:val="single" w:sz="8" w:space="0" w:color="000000"/>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r w:rsidRPr="00FC5FC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1"/>
              </w:numPr>
              <w:autoSpaceDE w:val="0"/>
              <w:autoSpaceDN w:val="0"/>
              <w:adjustRightInd w:val="0"/>
              <w:spacing w:before="30" w:after="0" w:line="240" w:lineRule="auto"/>
            </w:pPr>
            <w:r w:rsidRPr="00FC5FC8">
              <w:t>Gerilim trafosu montajını yapar.</w:t>
            </w:r>
          </w:p>
        </w:tc>
      </w:tr>
      <w:tr w:rsidR="001E200E" w:rsidRPr="00FC5FC8" w:rsidTr="00FC5FC8">
        <w:trPr>
          <w:trHeight w:val="397"/>
          <w:jc w:val="center"/>
        </w:trPr>
        <w:tc>
          <w:tcPr>
            <w:tcW w:w="1135"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566"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1"/>
              </w:numPr>
              <w:autoSpaceDE w:val="0"/>
              <w:autoSpaceDN w:val="0"/>
              <w:adjustRightInd w:val="0"/>
              <w:spacing w:before="30" w:after="0" w:line="240" w:lineRule="auto"/>
            </w:pPr>
            <w:r w:rsidRPr="00FC5FC8">
              <w:t>Gerilim trafosu giriş çıkış bağlantılarını yapar.</w:t>
            </w:r>
          </w:p>
        </w:tc>
      </w:tr>
      <w:tr w:rsidR="001E200E" w:rsidRPr="00FC5FC8" w:rsidTr="00FC5FC8">
        <w:trPr>
          <w:trHeight w:val="397"/>
          <w:jc w:val="center"/>
        </w:trPr>
        <w:tc>
          <w:tcPr>
            <w:tcW w:w="1135" w:type="dxa"/>
            <w:vMerge/>
            <w:tcBorders>
              <w:left w:val="single" w:sz="8" w:space="0" w:color="000000"/>
              <w:bottom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566" w:type="dxa"/>
            <w:vMerge/>
            <w:tcBorders>
              <w:left w:val="single" w:sz="8" w:space="0" w:color="000000"/>
              <w:bottom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1"/>
              </w:numPr>
              <w:autoSpaceDE w:val="0"/>
              <w:autoSpaceDN w:val="0"/>
              <w:adjustRightInd w:val="0"/>
              <w:spacing w:before="30" w:after="0" w:line="240" w:lineRule="auto"/>
            </w:pPr>
            <w:r w:rsidRPr="00FC5FC8">
              <w:t>Gerilim trafosu topraklama bağlantısını yapar.</w:t>
            </w:r>
          </w:p>
        </w:tc>
      </w:tr>
    </w:tbl>
    <w:p w:rsidR="00781C27" w:rsidRPr="00FC5FC8" w:rsidRDefault="00781C27" w:rsidP="00FC5FC8">
      <w:pPr>
        <w:tabs>
          <w:tab w:val="left" w:pos="567"/>
          <w:tab w:val="left" w:pos="2835"/>
        </w:tabs>
        <w:spacing w:after="120" w:line="240" w:lineRule="auto"/>
        <w:ind w:left="360"/>
        <w:rPr>
          <w:b/>
        </w:rPr>
      </w:pPr>
    </w:p>
    <w:p w:rsidR="001E34E9" w:rsidRPr="00FC5FC8" w:rsidRDefault="001E34E9" w:rsidP="00FC5FC8">
      <w:pPr>
        <w:tabs>
          <w:tab w:val="left" w:pos="567"/>
          <w:tab w:val="left" w:pos="2835"/>
        </w:tabs>
        <w:spacing w:after="120" w:line="240" w:lineRule="auto"/>
        <w:ind w:left="360"/>
        <w:rPr>
          <w:b/>
        </w:rPr>
      </w:pPr>
      <w:r w:rsidRPr="00FC5FC8">
        <w:rPr>
          <w:b/>
        </w:rPr>
        <w:t>UYGULAMAYA İLİŞKİN AÇIKLAMALAR:</w:t>
      </w:r>
    </w:p>
    <w:p w:rsidR="001E34E9" w:rsidRPr="00FC5FC8" w:rsidRDefault="001E34E9" w:rsidP="00FC5FC8">
      <w:pPr>
        <w:pStyle w:val="ListeParagraf"/>
        <w:numPr>
          <w:ilvl w:val="0"/>
          <w:numId w:val="54"/>
        </w:numPr>
        <w:tabs>
          <w:tab w:val="left" w:pos="567"/>
          <w:tab w:val="left" w:pos="2835"/>
        </w:tabs>
        <w:spacing w:after="120" w:line="240" w:lineRule="auto"/>
        <w:ind w:left="1080"/>
        <w:jc w:val="both"/>
      </w:pPr>
      <w:r w:rsidRPr="00FC5FC8">
        <w:t>Gerekli malzemeler kullanılarak uygulama yaptırılmalı</w:t>
      </w:r>
      <w:r w:rsidR="008E4CF6" w:rsidRPr="00FC5FC8">
        <w:t>dır</w:t>
      </w:r>
      <w:r w:rsidR="001E200E" w:rsidRPr="00FC5FC8">
        <w:t>.</w:t>
      </w:r>
    </w:p>
    <w:p w:rsidR="001E200E" w:rsidRPr="00FC5FC8" w:rsidRDefault="001E200E" w:rsidP="00FC5FC8">
      <w:pPr>
        <w:pStyle w:val="ListeParagraf"/>
        <w:numPr>
          <w:ilvl w:val="0"/>
          <w:numId w:val="54"/>
        </w:numPr>
        <w:tabs>
          <w:tab w:val="left" w:pos="567"/>
          <w:tab w:val="left" w:pos="2835"/>
        </w:tabs>
        <w:spacing w:after="120" w:line="240" w:lineRule="auto"/>
        <w:ind w:left="1080"/>
        <w:jc w:val="both"/>
      </w:pPr>
      <w:r w:rsidRPr="00FC5FC8">
        <w:t>Uygulama faaliyetlerinde İş sağlığı ve güvenliğine ilişkin risk ve tehlike oluşturacak her türlü duruma karşı tedbirler alınmalıdır.</w:t>
      </w:r>
    </w:p>
    <w:p w:rsidR="000A5A30" w:rsidRPr="00FC5FC8" w:rsidRDefault="000A5A30" w:rsidP="00FC5FC8">
      <w:pPr>
        <w:pStyle w:val="ListeParagraf"/>
        <w:numPr>
          <w:ilvl w:val="0"/>
          <w:numId w:val="54"/>
        </w:numPr>
        <w:tabs>
          <w:tab w:val="left" w:pos="2835"/>
        </w:tabs>
        <w:spacing w:after="120" w:line="240" w:lineRule="auto"/>
        <w:ind w:left="1080"/>
        <w:jc w:val="both"/>
      </w:pPr>
      <w:r w:rsidRPr="00FC5FC8">
        <w:t xml:space="preserve">Bu </w:t>
      </w:r>
      <w:proofErr w:type="gramStart"/>
      <w:r w:rsidRPr="00FC5FC8">
        <w:t>modülün</w:t>
      </w:r>
      <w:proofErr w:type="gramEnd"/>
      <w:r w:rsidRPr="00FC5FC8">
        <w:t xml:space="preserve"> işlenişi sırasında bireyin çalışma esnasında verilen görevi yapma (ölçü transformatörlerinin montajı esnasında, kurulumdan test aşamasına kadar her aşamada görevini eksiksiz ve hatasız yapma), benimsetecek tutum ve davranışları ön plana çıkaran etkinliklere yer verilmelidir</w:t>
      </w:r>
      <w:r w:rsidR="008E4CF6" w:rsidRPr="00FC5FC8">
        <w:t>.</w:t>
      </w:r>
    </w:p>
    <w:p w:rsidR="000A5A30" w:rsidRPr="00FC5FC8" w:rsidRDefault="000A5A30" w:rsidP="00FC5FC8">
      <w:pPr>
        <w:pStyle w:val="ListeParagraf"/>
        <w:tabs>
          <w:tab w:val="left" w:pos="567"/>
          <w:tab w:val="left" w:pos="2835"/>
        </w:tabs>
        <w:spacing w:after="120" w:line="240" w:lineRule="auto"/>
      </w:pPr>
    </w:p>
    <w:p w:rsidR="00B74805" w:rsidRPr="00FC5FC8" w:rsidRDefault="00B74805" w:rsidP="00FC5FC8">
      <w:pPr>
        <w:spacing w:after="120" w:line="240" w:lineRule="auto"/>
      </w:pPr>
      <w:r w:rsidRPr="00FC5FC8">
        <w:br w:type="page"/>
      </w:r>
    </w:p>
    <w:p w:rsidR="00B74805" w:rsidRPr="00FC5FC8" w:rsidRDefault="00FC5FC8" w:rsidP="00FC5FC8">
      <w:pPr>
        <w:tabs>
          <w:tab w:val="left" w:pos="2835"/>
        </w:tabs>
        <w:spacing w:after="120" w:line="240" w:lineRule="auto"/>
        <w:rPr>
          <w:b/>
          <w:bCs/>
        </w:rPr>
      </w:pPr>
      <w:r>
        <w:rPr>
          <w:b/>
          <w:bCs/>
        </w:rPr>
        <w:lastRenderedPageBreak/>
        <w:t>MODÜL ADI</w:t>
      </w:r>
      <w:r>
        <w:rPr>
          <w:b/>
          <w:bCs/>
        </w:rPr>
        <w:tab/>
        <w:t>:</w:t>
      </w:r>
      <w:r w:rsidR="00B74805" w:rsidRPr="00FC5FC8">
        <w:rPr>
          <w:b/>
          <w:bCs/>
        </w:rPr>
        <w:t>YG TESİSLERİNDE İŞ VE GÜÇ ÖLÇME</w:t>
      </w:r>
    </w:p>
    <w:p w:rsidR="00B74805" w:rsidRPr="00FC5FC8" w:rsidRDefault="00B74805" w:rsidP="00FC5FC8">
      <w:pPr>
        <w:tabs>
          <w:tab w:val="left" w:pos="2835"/>
        </w:tabs>
        <w:spacing w:after="120" w:line="240" w:lineRule="auto"/>
        <w:rPr>
          <w:b/>
          <w:bCs/>
        </w:rPr>
      </w:pPr>
      <w:r w:rsidRPr="00FC5FC8">
        <w:rPr>
          <w:b/>
          <w:bCs/>
        </w:rPr>
        <w:t>MODÜL KODU</w:t>
      </w:r>
      <w:r w:rsidRPr="00FC5FC8">
        <w:rPr>
          <w:b/>
          <w:bCs/>
        </w:rPr>
        <w:tab/>
        <w:t>:</w:t>
      </w:r>
    </w:p>
    <w:p w:rsidR="00B74805" w:rsidRPr="00FC5FC8" w:rsidRDefault="00B74805" w:rsidP="00FC5FC8">
      <w:pPr>
        <w:tabs>
          <w:tab w:val="left" w:pos="2835"/>
        </w:tabs>
        <w:spacing w:after="120" w:line="240" w:lineRule="auto"/>
        <w:rPr>
          <w:b/>
        </w:rPr>
      </w:pPr>
      <w:r w:rsidRPr="00FC5FC8">
        <w:rPr>
          <w:b/>
          <w:bCs/>
        </w:rPr>
        <w:t>MODÜLÜN SÜRESİ</w:t>
      </w:r>
      <w:r w:rsidRPr="00FC5FC8">
        <w:rPr>
          <w:b/>
          <w:bCs/>
        </w:rPr>
        <w:tab/>
        <w:t>:</w:t>
      </w:r>
      <w:r w:rsidR="00FC5FC8">
        <w:t>40/</w:t>
      </w:r>
      <w:r w:rsidRPr="00FC5FC8">
        <w:t>24 ders saati</w:t>
      </w:r>
      <w:r w:rsidRPr="00FC5FC8">
        <w:rPr>
          <w:b/>
        </w:rPr>
        <w:t xml:space="preserve"> </w:t>
      </w:r>
    </w:p>
    <w:p w:rsidR="00B74805" w:rsidRPr="00FC5FC8" w:rsidRDefault="00B74805" w:rsidP="00FC5FC8">
      <w:pPr>
        <w:tabs>
          <w:tab w:val="left" w:pos="2835"/>
        </w:tabs>
        <w:spacing w:after="120" w:line="240" w:lineRule="auto"/>
        <w:jc w:val="both"/>
      </w:pPr>
      <w:r w:rsidRPr="00FC5FC8">
        <w:rPr>
          <w:b/>
        </w:rPr>
        <w:t>MODÜLÜN AMACI</w:t>
      </w:r>
      <w:r w:rsidRPr="00FC5FC8">
        <w:rPr>
          <w:b/>
        </w:rPr>
        <w:tab/>
      </w:r>
      <w:r w:rsidR="00FC5FC8">
        <w:rPr>
          <w:b/>
        </w:rPr>
        <w:t>:</w:t>
      </w:r>
      <w:r w:rsidR="00B4594F" w:rsidRPr="00FC5FC8">
        <w:t>Bireye/öğrenciye; iş sağlığı ve güvenliği tedbirleri doğrultusunda</w:t>
      </w:r>
      <w:r w:rsidRPr="00FC5FC8">
        <w:t xml:space="preserve"> yüksek gerilim (</w:t>
      </w:r>
      <w:r w:rsidR="008E4CF6" w:rsidRPr="00FC5FC8">
        <w:t>YG</w:t>
      </w:r>
      <w:r w:rsidRPr="00FC5FC8">
        <w:t>) tesislerinde güç ölçme aletlerinin bağlantılarını yapma ile ilgili bilgi ve becerilerin kazandırılması amaçlanmaktadır.</w:t>
      </w:r>
    </w:p>
    <w:p w:rsidR="00B74805" w:rsidRPr="00FC5FC8" w:rsidRDefault="00B74805" w:rsidP="00FC5FC8">
      <w:pPr>
        <w:tabs>
          <w:tab w:val="left" w:pos="2835"/>
        </w:tabs>
        <w:spacing w:after="120" w:line="240" w:lineRule="auto"/>
        <w:rPr>
          <w:b/>
          <w:bCs/>
        </w:rPr>
      </w:pPr>
      <w:r w:rsidRPr="00FC5FC8">
        <w:rPr>
          <w:b/>
          <w:bCs/>
        </w:rPr>
        <w:t>ÖĞRENME KAZANIMLARI</w:t>
      </w:r>
      <w:r w:rsidRPr="00FC5FC8">
        <w:rPr>
          <w:b/>
          <w:bCs/>
        </w:rPr>
        <w:tab/>
        <w:t>:</w:t>
      </w:r>
    </w:p>
    <w:p w:rsidR="005A254D" w:rsidRPr="00FC5FC8" w:rsidRDefault="005A254D" w:rsidP="00FC5FC8">
      <w:pPr>
        <w:pStyle w:val="ListeParagraf"/>
        <w:numPr>
          <w:ilvl w:val="0"/>
          <w:numId w:val="18"/>
        </w:numPr>
        <w:tabs>
          <w:tab w:val="left" w:pos="567"/>
          <w:tab w:val="left" w:pos="2835"/>
        </w:tabs>
        <w:spacing w:after="120" w:line="240" w:lineRule="auto"/>
        <w:jc w:val="both"/>
      </w:pPr>
      <w:r w:rsidRPr="00FC5FC8">
        <w:t xml:space="preserve">İş sağlığı ve güvenliği tedbirleri doğrultusunda Elektrik Tesislerinde Topraklamalar Yönetmeliği’ne göre </w:t>
      </w:r>
      <w:proofErr w:type="spellStart"/>
      <w:r w:rsidRPr="00FC5FC8">
        <w:t>sekonder</w:t>
      </w:r>
      <w:proofErr w:type="spellEnd"/>
      <w:r w:rsidRPr="00FC5FC8">
        <w:t xml:space="preserve"> ölçü aletlerinin şemalarına, anma gerilimlerine ve enerji altında çalışmamaya dikkat ederek güç ölçer.</w:t>
      </w:r>
    </w:p>
    <w:p w:rsidR="005A254D" w:rsidRPr="00FC5FC8" w:rsidRDefault="005A254D" w:rsidP="00FC5FC8">
      <w:pPr>
        <w:pStyle w:val="ListeParagraf"/>
        <w:numPr>
          <w:ilvl w:val="0"/>
          <w:numId w:val="18"/>
        </w:numPr>
        <w:tabs>
          <w:tab w:val="left" w:pos="567"/>
          <w:tab w:val="left" w:pos="2835"/>
        </w:tabs>
        <w:spacing w:after="120" w:line="240" w:lineRule="auto"/>
        <w:jc w:val="both"/>
      </w:pPr>
      <w:r w:rsidRPr="00FC5FC8">
        <w:t>İş sağlığı ve güvenliği tedbirleri doğrultusunda Elektrik Tesislerinde Topraklamalar Yönetmeliği’ne göre ölçü aletlerinin şemalarına, anma değerlerine ve enerji altında çalışmamaya dikkat ederek güç katsayısı ölçer.</w:t>
      </w:r>
    </w:p>
    <w:p w:rsidR="005A254D" w:rsidRPr="00FC5FC8" w:rsidRDefault="005A254D" w:rsidP="00FC5FC8">
      <w:pPr>
        <w:pStyle w:val="ListeParagraf"/>
        <w:numPr>
          <w:ilvl w:val="0"/>
          <w:numId w:val="18"/>
        </w:numPr>
        <w:tabs>
          <w:tab w:val="left" w:pos="567"/>
          <w:tab w:val="left" w:pos="2835"/>
        </w:tabs>
        <w:spacing w:after="120" w:line="240" w:lineRule="auto"/>
        <w:jc w:val="both"/>
      </w:pPr>
      <w:r w:rsidRPr="00FC5FC8">
        <w:t>İş sağlığı ve güvenliği tedbirleri doğrultusunda Elektrik Tesislerinde Topraklamalar Yönetmeliği’ne göre ölçü aletlerinin şemalarına, anma değerlerine ve enerji altında çalışmamaya dikkat ederek enerji analizörü bağlantısını yapar.</w:t>
      </w:r>
    </w:p>
    <w:p w:rsidR="00CE5202" w:rsidRPr="00FC5FC8" w:rsidRDefault="005A254D" w:rsidP="00FC5FC8">
      <w:pPr>
        <w:pStyle w:val="ListeParagraf"/>
        <w:numPr>
          <w:ilvl w:val="0"/>
          <w:numId w:val="18"/>
        </w:numPr>
        <w:tabs>
          <w:tab w:val="left" w:pos="567"/>
          <w:tab w:val="left" w:pos="2835"/>
        </w:tabs>
        <w:spacing w:after="120" w:line="240" w:lineRule="auto"/>
        <w:jc w:val="both"/>
      </w:pPr>
      <w:r w:rsidRPr="00FC5FC8">
        <w:t>İş sağlığı ve güvenliği tedbirleri doğrultusunda Elektrik Tesislerinde Topraklamalar Yönetmeliği’ne göre sayaçların şemalarına, anma değerlerine, enerji altında çalışmamaya ve elektronik sayaç endeksini doğru okumaya dikkat ederek sayaç bağlantılarını yapar</w:t>
      </w:r>
      <w:r w:rsidR="00BD5FE6" w:rsidRPr="00FC5FC8">
        <w:t>.</w:t>
      </w:r>
    </w:p>
    <w:tbl>
      <w:tblPr>
        <w:tblW w:w="9072" w:type="dxa"/>
        <w:jc w:val="center"/>
        <w:tblLayout w:type="fixed"/>
        <w:tblCellMar>
          <w:left w:w="15" w:type="dxa"/>
          <w:right w:w="15" w:type="dxa"/>
        </w:tblCellMar>
        <w:tblLook w:val="0000" w:firstRow="0" w:lastRow="0" w:firstColumn="0" w:lastColumn="0" w:noHBand="0" w:noVBand="0"/>
      </w:tblPr>
      <w:tblGrid>
        <w:gridCol w:w="1117"/>
        <w:gridCol w:w="584"/>
        <w:gridCol w:w="7371"/>
      </w:tblGrid>
      <w:tr w:rsidR="001E200E" w:rsidRPr="00FC5FC8" w:rsidTr="003A47F1">
        <w:trPr>
          <w:trHeight w:val="397"/>
          <w:jc w:val="center"/>
        </w:trPr>
        <w:tc>
          <w:tcPr>
            <w:tcW w:w="1117" w:type="dxa"/>
            <w:tcBorders>
              <w:top w:val="single" w:sz="8" w:space="0" w:color="000000"/>
              <w:left w:val="single" w:sz="8" w:space="0" w:color="000000"/>
              <w:bottom w:val="nil"/>
              <w:right w:val="single" w:sz="8" w:space="0" w:color="000000"/>
            </w:tcBorders>
            <w:shd w:val="clear" w:color="auto" w:fill="F0F0F0"/>
            <w:vAlign w:val="center"/>
          </w:tcPr>
          <w:p w:rsidR="009B45F2" w:rsidRPr="00FC5FC8" w:rsidRDefault="009B45F2" w:rsidP="007F3DA5">
            <w:pPr>
              <w:widowControl w:val="0"/>
              <w:autoSpaceDE w:val="0"/>
              <w:autoSpaceDN w:val="0"/>
              <w:adjustRightInd w:val="0"/>
              <w:spacing w:before="30" w:after="0" w:line="240" w:lineRule="auto"/>
              <w:ind w:left="15"/>
              <w:jc w:val="center"/>
              <w:rPr>
                <w:b/>
                <w:bCs/>
              </w:rPr>
            </w:pPr>
            <w:r w:rsidRPr="00FC5FC8">
              <w:rPr>
                <w:b/>
                <w:bCs/>
              </w:rPr>
              <w:t>KAZANIM</w:t>
            </w:r>
          </w:p>
        </w:tc>
        <w:tc>
          <w:tcPr>
            <w:tcW w:w="7955" w:type="dxa"/>
            <w:gridSpan w:val="2"/>
            <w:tcBorders>
              <w:top w:val="single" w:sz="8" w:space="0" w:color="000000"/>
              <w:left w:val="single" w:sz="8" w:space="0" w:color="000000"/>
              <w:bottom w:val="nil"/>
              <w:right w:val="single" w:sz="8" w:space="0" w:color="000000"/>
            </w:tcBorders>
            <w:shd w:val="clear" w:color="auto" w:fill="F0F0F0"/>
            <w:vAlign w:val="center"/>
          </w:tcPr>
          <w:p w:rsidR="009B45F2" w:rsidRPr="00FC5FC8" w:rsidRDefault="009B45F2" w:rsidP="007F3DA5">
            <w:pPr>
              <w:widowControl w:val="0"/>
              <w:autoSpaceDE w:val="0"/>
              <w:autoSpaceDN w:val="0"/>
              <w:adjustRightInd w:val="0"/>
              <w:spacing w:before="30" w:after="0" w:line="240" w:lineRule="auto"/>
              <w:ind w:left="15"/>
              <w:jc w:val="center"/>
              <w:rPr>
                <w:b/>
                <w:bCs/>
              </w:rPr>
            </w:pPr>
            <w:r w:rsidRPr="00FC5FC8">
              <w:rPr>
                <w:b/>
                <w:bCs/>
              </w:rPr>
              <w:t>BAŞARIM ÖLÇÜTLERİ</w:t>
            </w:r>
          </w:p>
        </w:tc>
      </w:tr>
      <w:tr w:rsidR="001E200E" w:rsidRPr="00FC5FC8" w:rsidTr="003A47F1">
        <w:trPr>
          <w:trHeight w:val="397"/>
          <w:jc w:val="center"/>
        </w:trPr>
        <w:tc>
          <w:tcPr>
            <w:tcW w:w="1117" w:type="dxa"/>
            <w:vMerge w:val="restart"/>
            <w:tcBorders>
              <w:top w:val="single" w:sz="8" w:space="0" w:color="000000"/>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r w:rsidRPr="00FC5FC8">
              <w:rPr>
                <w:b/>
              </w:rPr>
              <w:t>A</w:t>
            </w:r>
          </w:p>
        </w:tc>
        <w:tc>
          <w:tcPr>
            <w:tcW w:w="584" w:type="dxa"/>
            <w:vMerge w:val="restart"/>
            <w:tcBorders>
              <w:top w:val="single" w:sz="8" w:space="0" w:color="000000"/>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r w:rsidRPr="00FC5FC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9"/>
              </w:numPr>
              <w:autoSpaceDE w:val="0"/>
              <w:autoSpaceDN w:val="0"/>
              <w:adjustRightInd w:val="0"/>
              <w:spacing w:before="30" w:after="0" w:line="240" w:lineRule="auto"/>
            </w:pPr>
            <w:r w:rsidRPr="00FC5FC8">
              <w:t>Üç faz oluşumunu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9"/>
              </w:numPr>
              <w:autoSpaceDE w:val="0"/>
              <w:autoSpaceDN w:val="0"/>
              <w:adjustRightInd w:val="0"/>
              <w:spacing w:before="30" w:after="0" w:line="240" w:lineRule="auto"/>
            </w:pPr>
            <w:r w:rsidRPr="00FC5FC8">
              <w:t>Üçgen bağlantıda akım gerilim bağıntılarını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9"/>
              </w:numPr>
              <w:autoSpaceDE w:val="0"/>
              <w:autoSpaceDN w:val="0"/>
              <w:adjustRightInd w:val="0"/>
              <w:spacing w:before="30" w:after="0" w:line="240" w:lineRule="auto"/>
            </w:pPr>
            <w:r w:rsidRPr="00FC5FC8">
              <w:t>Yıldız bağlantıda akım gerilim bağıntılarını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9"/>
              </w:numPr>
              <w:autoSpaceDE w:val="0"/>
              <w:autoSpaceDN w:val="0"/>
              <w:adjustRightInd w:val="0"/>
              <w:spacing w:before="30" w:after="0" w:line="240" w:lineRule="auto"/>
            </w:pPr>
            <w:r w:rsidRPr="00FC5FC8">
              <w:t>Güç çeşitlerini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9"/>
              </w:numPr>
              <w:autoSpaceDE w:val="0"/>
              <w:autoSpaceDN w:val="0"/>
              <w:adjustRightInd w:val="0"/>
              <w:spacing w:before="30" w:after="0" w:line="240" w:lineRule="auto"/>
            </w:pPr>
            <w:r w:rsidRPr="00FC5FC8">
              <w:t>Güç ölçüm aletlerinin çalışma prensibini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9"/>
              </w:numPr>
              <w:autoSpaceDE w:val="0"/>
              <w:autoSpaceDN w:val="0"/>
              <w:adjustRightInd w:val="0"/>
              <w:spacing w:before="30" w:after="0" w:line="240" w:lineRule="auto"/>
            </w:pPr>
            <w:r w:rsidRPr="00FC5FC8">
              <w:t>Güç ölçme işlem basamaklarını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bottom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19"/>
              </w:numPr>
              <w:autoSpaceDE w:val="0"/>
              <w:autoSpaceDN w:val="0"/>
              <w:adjustRightInd w:val="0"/>
              <w:spacing w:before="30" w:after="0" w:line="240" w:lineRule="auto"/>
            </w:pPr>
            <w:r w:rsidRPr="00FC5FC8">
              <w:t>Güç ölçümünde dikkat edilecek hususları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val="restart"/>
            <w:tcBorders>
              <w:top w:val="single" w:sz="8" w:space="0" w:color="000000"/>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r w:rsidRPr="00FC5FC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6"/>
              </w:numPr>
              <w:autoSpaceDE w:val="0"/>
              <w:autoSpaceDN w:val="0"/>
              <w:adjustRightInd w:val="0"/>
              <w:spacing w:before="30" w:after="0" w:line="240" w:lineRule="auto"/>
              <w:ind w:right="-157"/>
            </w:pPr>
            <w:r w:rsidRPr="00FC5FC8">
              <w:t>Üçgen bağlantı akım gerilim hesaplamalarını yapar.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6"/>
              </w:numPr>
              <w:autoSpaceDE w:val="0"/>
              <w:autoSpaceDN w:val="0"/>
              <w:adjustRightInd w:val="0"/>
              <w:spacing w:before="30" w:after="0" w:line="240" w:lineRule="auto"/>
            </w:pPr>
            <w:r w:rsidRPr="00FC5FC8">
              <w:t>Yıldız bağlantı akım gerilim hesaplamalarını yapar.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6"/>
              </w:numPr>
              <w:autoSpaceDE w:val="0"/>
              <w:autoSpaceDN w:val="0"/>
              <w:adjustRightInd w:val="0"/>
              <w:spacing w:before="30" w:after="0" w:line="240" w:lineRule="auto"/>
            </w:pPr>
            <w:r w:rsidRPr="00FC5FC8">
              <w:t>Yıldız-Üçgen gerilim değerlerini ölçer.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6"/>
              </w:numPr>
              <w:autoSpaceDE w:val="0"/>
              <w:autoSpaceDN w:val="0"/>
              <w:adjustRightInd w:val="0"/>
              <w:spacing w:before="30" w:after="0" w:line="240" w:lineRule="auto"/>
            </w:pPr>
            <w:r w:rsidRPr="00FC5FC8">
              <w:t>Bir ve üç fazlı aktif güç ölçer.</w:t>
            </w:r>
          </w:p>
        </w:tc>
      </w:tr>
      <w:tr w:rsidR="001E200E" w:rsidRPr="00FC5FC8" w:rsidTr="003A47F1">
        <w:trPr>
          <w:trHeight w:val="397"/>
          <w:jc w:val="center"/>
        </w:trPr>
        <w:tc>
          <w:tcPr>
            <w:tcW w:w="1117" w:type="dxa"/>
            <w:vMerge/>
            <w:tcBorders>
              <w:left w:val="single" w:sz="8" w:space="0" w:color="000000"/>
              <w:bottom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bottom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6"/>
              </w:numPr>
              <w:autoSpaceDE w:val="0"/>
              <w:autoSpaceDN w:val="0"/>
              <w:adjustRightInd w:val="0"/>
              <w:spacing w:before="30" w:after="0" w:line="240" w:lineRule="auto"/>
            </w:pPr>
            <w:r w:rsidRPr="00FC5FC8">
              <w:t>Reaktif güç ölçer.</w:t>
            </w:r>
          </w:p>
        </w:tc>
      </w:tr>
      <w:tr w:rsidR="001E200E" w:rsidRPr="00FC5FC8" w:rsidTr="003A47F1">
        <w:trPr>
          <w:trHeight w:val="397"/>
          <w:jc w:val="center"/>
        </w:trPr>
        <w:tc>
          <w:tcPr>
            <w:tcW w:w="1117" w:type="dxa"/>
            <w:vMerge w:val="restart"/>
            <w:tcBorders>
              <w:top w:val="single" w:sz="8" w:space="0" w:color="000000"/>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r w:rsidRPr="00FC5FC8">
              <w:rPr>
                <w:b/>
              </w:rPr>
              <w:t>B</w:t>
            </w:r>
          </w:p>
        </w:tc>
        <w:tc>
          <w:tcPr>
            <w:tcW w:w="584" w:type="dxa"/>
            <w:vMerge w:val="restart"/>
            <w:tcBorders>
              <w:top w:val="single" w:sz="8" w:space="0" w:color="000000"/>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r w:rsidRPr="00FC5FC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5"/>
              </w:numPr>
              <w:autoSpaceDE w:val="0"/>
              <w:autoSpaceDN w:val="0"/>
              <w:adjustRightInd w:val="0"/>
              <w:spacing w:before="30" w:after="0" w:line="240" w:lineRule="auto"/>
            </w:pPr>
            <w:r w:rsidRPr="00FC5FC8">
              <w:t>Güç katsayısı tanımını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5"/>
              </w:numPr>
              <w:autoSpaceDE w:val="0"/>
              <w:autoSpaceDN w:val="0"/>
              <w:adjustRightInd w:val="0"/>
              <w:spacing w:before="30" w:after="0" w:line="240" w:lineRule="auto"/>
            </w:pPr>
            <w:proofErr w:type="spellStart"/>
            <w:r w:rsidRPr="00FC5FC8">
              <w:t>Omik</w:t>
            </w:r>
            <w:proofErr w:type="spellEnd"/>
            <w:r w:rsidRPr="00FC5FC8">
              <w:t xml:space="preserve"> devrelerde güç vektörlerini çizerek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5"/>
              </w:numPr>
              <w:autoSpaceDE w:val="0"/>
              <w:autoSpaceDN w:val="0"/>
              <w:adjustRightInd w:val="0"/>
              <w:spacing w:before="30" w:after="0" w:line="240" w:lineRule="auto"/>
            </w:pPr>
            <w:proofErr w:type="spellStart"/>
            <w:r w:rsidRPr="00FC5FC8">
              <w:t>Endüktif</w:t>
            </w:r>
            <w:proofErr w:type="spellEnd"/>
            <w:r w:rsidRPr="00FC5FC8">
              <w:t xml:space="preserve"> devrelerde güç vektörlerini çizerek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5"/>
              </w:numPr>
              <w:autoSpaceDE w:val="0"/>
              <w:autoSpaceDN w:val="0"/>
              <w:adjustRightInd w:val="0"/>
              <w:spacing w:before="30" w:after="0" w:line="240" w:lineRule="auto"/>
            </w:pPr>
            <w:proofErr w:type="spellStart"/>
            <w:r w:rsidRPr="00FC5FC8">
              <w:t>Kapasitif</w:t>
            </w:r>
            <w:proofErr w:type="spellEnd"/>
            <w:r w:rsidRPr="00FC5FC8">
              <w:t xml:space="preserve"> devrelerde güç vektörlerini çizerek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5"/>
              </w:numPr>
              <w:autoSpaceDE w:val="0"/>
              <w:autoSpaceDN w:val="0"/>
              <w:adjustRightInd w:val="0"/>
              <w:spacing w:before="30" w:after="0" w:line="240" w:lineRule="auto"/>
            </w:pPr>
            <w:r w:rsidRPr="00FC5FC8">
              <w:t>Güç katsayısı ölçüm aleti çalışma prensibini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5"/>
              </w:numPr>
              <w:autoSpaceDE w:val="0"/>
              <w:autoSpaceDN w:val="0"/>
              <w:adjustRightInd w:val="0"/>
              <w:spacing w:before="30" w:after="0" w:line="240" w:lineRule="auto"/>
            </w:pPr>
            <w:r w:rsidRPr="00FC5FC8">
              <w:t>Güç katsayısı ölçüm aleti bağlantı şemasını çizerek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5"/>
              </w:numPr>
              <w:autoSpaceDE w:val="0"/>
              <w:autoSpaceDN w:val="0"/>
              <w:adjustRightInd w:val="0"/>
              <w:spacing w:before="30" w:after="0" w:line="240" w:lineRule="auto"/>
            </w:pPr>
            <w:r w:rsidRPr="00FC5FC8">
              <w:t>Güç katsayısı ölçme işlem sırasını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bottom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5"/>
              </w:numPr>
              <w:autoSpaceDE w:val="0"/>
              <w:autoSpaceDN w:val="0"/>
              <w:adjustRightInd w:val="0"/>
              <w:spacing w:before="30" w:after="0" w:line="240" w:lineRule="auto"/>
            </w:pPr>
            <w:r w:rsidRPr="00FC5FC8">
              <w:t>Güç katsayısı ölçümünde dikkat edilecek hususları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val="restart"/>
            <w:tcBorders>
              <w:top w:val="single" w:sz="8" w:space="0" w:color="000000"/>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r w:rsidRPr="00FC5FC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4"/>
              </w:numPr>
              <w:autoSpaceDE w:val="0"/>
              <w:autoSpaceDN w:val="0"/>
              <w:adjustRightInd w:val="0"/>
              <w:spacing w:before="30" w:after="0" w:line="240" w:lineRule="auto"/>
            </w:pPr>
            <w:r w:rsidRPr="00FC5FC8">
              <w:t>Güç vektörlerini çizer.</w:t>
            </w:r>
          </w:p>
        </w:tc>
      </w:tr>
      <w:tr w:rsidR="001E200E" w:rsidRPr="00FC5FC8" w:rsidTr="003A47F1">
        <w:trPr>
          <w:trHeight w:val="397"/>
          <w:jc w:val="center"/>
        </w:trPr>
        <w:tc>
          <w:tcPr>
            <w:tcW w:w="1117" w:type="dxa"/>
            <w:vMerge/>
            <w:tcBorders>
              <w:left w:val="single" w:sz="8" w:space="0" w:color="000000"/>
              <w:bottom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bottom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4"/>
              </w:numPr>
              <w:autoSpaceDE w:val="0"/>
              <w:autoSpaceDN w:val="0"/>
              <w:adjustRightInd w:val="0"/>
              <w:spacing w:before="30" w:after="0" w:line="240" w:lineRule="auto"/>
            </w:pPr>
            <w:r w:rsidRPr="00FC5FC8">
              <w:t>Güç katsayısı ölçümünü yapar.</w:t>
            </w:r>
          </w:p>
        </w:tc>
      </w:tr>
      <w:tr w:rsidR="001E200E" w:rsidRPr="00FC5FC8" w:rsidTr="003A47F1">
        <w:trPr>
          <w:trHeight w:val="397"/>
          <w:jc w:val="center"/>
        </w:trPr>
        <w:tc>
          <w:tcPr>
            <w:tcW w:w="1117" w:type="dxa"/>
            <w:vMerge w:val="restart"/>
            <w:tcBorders>
              <w:top w:val="single" w:sz="8" w:space="0" w:color="000000"/>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r w:rsidRPr="00FC5FC8">
              <w:rPr>
                <w:b/>
              </w:rPr>
              <w:t>C</w:t>
            </w:r>
          </w:p>
        </w:tc>
        <w:tc>
          <w:tcPr>
            <w:tcW w:w="584" w:type="dxa"/>
            <w:vMerge w:val="restart"/>
            <w:tcBorders>
              <w:top w:val="single" w:sz="8" w:space="0" w:color="000000"/>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r w:rsidRPr="00FC5FC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3"/>
              </w:numPr>
              <w:autoSpaceDE w:val="0"/>
              <w:autoSpaceDN w:val="0"/>
              <w:adjustRightInd w:val="0"/>
              <w:spacing w:before="30" w:after="0" w:line="240" w:lineRule="auto"/>
            </w:pPr>
            <w:r w:rsidRPr="00FC5FC8">
              <w:t>Elektrik enerji analizörü görevini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3"/>
              </w:numPr>
              <w:autoSpaceDE w:val="0"/>
              <w:autoSpaceDN w:val="0"/>
              <w:adjustRightInd w:val="0"/>
              <w:spacing w:before="30" w:after="0" w:line="240" w:lineRule="auto"/>
            </w:pPr>
            <w:r w:rsidRPr="00FC5FC8">
              <w:t>Elektrik enerji analizörü çalışma prensibini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3"/>
              </w:numPr>
              <w:autoSpaceDE w:val="0"/>
              <w:autoSpaceDN w:val="0"/>
              <w:adjustRightInd w:val="0"/>
              <w:spacing w:before="30" w:after="0" w:line="240" w:lineRule="auto"/>
            </w:pPr>
            <w:r w:rsidRPr="00FC5FC8">
              <w:t>Elektrik enerji analizörü bağlantı şemasını çizerek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bottom w:val="nil"/>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3"/>
              </w:numPr>
              <w:autoSpaceDE w:val="0"/>
              <w:autoSpaceDN w:val="0"/>
              <w:adjustRightInd w:val="0"/>
              <w:spacing w:before="30" w:after="0" w:line="240" w:lineRule="auto"/>
            </w:pPr>
            <w:r w:rsidRPr="00FC5FC8">
              <w:t>Elektrik enerji analizörü montaj ve bağlantıları yapımı işlem sırasını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bottom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3"/>
              </w:numPr>
              <w:autoSpaceDE w:val="0"/>
              <w:autoSpaceDN w:val="0"/>
              <w:adjustRightInd w:val="0"/>
              <w:spacing w:before="30" w:after="0" w:line="240" w:lineRule="auto"/>
            </w:pPr>
            <w:r w:rsidRPr="00FC5FC8">
              <w:t>Elektrik enerji analizörü montajında dikkat edilecek hususları sıralar.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val="restart"/>
            <w:tcBorders>
              <w:top w:val="single" w:sz="8" w:space="0" w:color="000000"/>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r w:rsidRPr="00FC5FC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2"/>
              </w:numPr>
              <w:autoSpaceDE w:val="0"/>
              <w:autoSpaceDN w:val="0"/>
              <w:adjustRightInd w:val="0"/>
              <w:spacing w:before="30" w:after="0" w:line="240" w:lineRule="auto"/>
            </w:pPr>
            <w:r w:rsidRPr="00FC5FC8">
              <w:t>Elektrik enerji analizörü montajını yapar.</w:t>
            </w:r>
          </w:p>
        </w:tc>
      </w:tr>
      <w:tr w:rsidR="001E200E" w:rsidRPr="00FC5FC8" w:rsidTr="003A47F1">
        <w:trPr>
          <w:trHeight w:val="397"/>
          <w:jc w:val="center"/>
        </w:trPr>
        <w:tc>
          <w:tcPr>
            <w:tcW w:w="1117" w:type="dxa"/>
            <w:vMerge/>
            <w:tcBorders>
              <w:left w:val="single" w:sz="8" w:space="0" w:color="000000"/>
              <w:bottom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584" w:type="dxa"/>
            <w:vMerge/>
            <w:tcBorders>
              <w:left w:val="single" w:sz="8" w:space="0" w:color="000000"/>
              <w:bottom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2"/>
              </w:numPr>
              <w:autoSpaceDE w:val="0"/>
              <w:autoSpaceDN w:val="0"/>
              <w:adjustRightInd w:val="0"/>
              <w:spacing w:before="30" w:after="0" w:line="240" w:lineRule="auto"/>
            </w:pPr>
            <w:r w:rsidRPr="00FC5FC8">
              <w:t>Elektrik enerji analizörü bağlantılarını yapar.</w:t>
            </w:r>
          </w:p>
        </w:tc>
      </w:tr>
      <w:tr w:rsidR="001E200E" w:rsidRPr="00FC5FC8" w:rsidTr="003A47F1">
        <w:trPr>
          <w:trHeight w:val="397"/>
          <w:jc w:val="center"/>
        </w:trPr>
        <w:tc>
          <w:tcPr>
            <w:tcW w:w="1117" w:type="dxa"/>
            <w:vMerge w:val="restart"/>
            <w:tcBorders>
              <w:top w:val="single" w:sz="8" w:space="0" w:color="000000"/>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r w:rsidRPr="00FC5FC8">
              <w:rPr>
                <w:b/>
              </w:rPr>
              <w:t>D</w:t>
            </w:r>
          </w:p>
        </w:tc>
        <w:tc>
          <w:tcPr>
            <w:tcW w:w="584" w:type="dxa"/>
            <w:vMerge w:val="restart"/>
            <w:tcBorders>
              <w:top w:val="single" w:sz="8" w:space="0" w:color="000000"/>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r w:rsidRPr="00FC5FC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1"/>
              </w:numPr>
              <w:autoSpaceDE w:val="0"/>
              <w:autoSpaceDN w:val="0"/>
              <w:adjustRightInd w:val="0"/>
              <w:spacing w:before="30" w:after="0" w:line="240" w:lineRule="auto"/>
            </w:pPr>
            <w:r w:rsidRPr="00FC5FC8">
              <w:t>Elektrik işi tanımını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1"/>
              </w:numPr>
              <w:autoSpaceDE w:val="0"/>
              <w:autoSpaceDN w:val="0"/>
              <w:adjustRightInd w:val="0"/>
              <w:spacing w:before="30" w:after="0" w:line="240" w:lineRule="auto"/>
            </w:pPr>
            <w:r w:rsidRPr="00FC5FC8">
              <w:t>Elektrik sayaçları görevini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1"/>
              </w:numPr>
              <w:autoSpaceDE w:val="0"/>
              <w:autoSpaceDN w:val="0"/>
              <w:adjustRightInd w:val="0"/>
              <w:spacing w:before="30" w:after="0" w:line="240" w:lineRule="auto"/>
            </w:pPr>
            <w:r w:rsidRPr="00FC5FC8">
              <w:t>Elektrik tarife çeşitlerini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1"/>
              </w:numPr>
              <w:autoSpaceDE w:val="0"/>
              <w:autoSpaceDN w:val="0"/>
              <w:adjustRightInd w:val="0"/>
              <w:spacing w:before="30" w:after="0" w:line="240" w:lineRule="auto"/>
            </w:pPr>
            <w:r w:rsidRPr="00FC5FC8">
              <w:t>Faz sayısına göre sayaç çeşitlerini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1"/>
              </w:numPr>
              <w:autoSpaceDE w:val="0"/>
              <w:autoSpaceDN w:val="0"/>
              <w:adjustRightInd w:val="0"/>
              <w:spacing w:before="30" w:after="0" w:line="240" w:lineRule="auto"/>
            </w:pPr>
            <w:r w:rsidRPr="00FC5FC8">
              <w:t>Yapısına göre sayaç çeşitlerini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1"/>
              </w:numPr>
              <w:autoSpaceDE w:val="0"/>
              <w:autoSpaceDN w:val="0"/>
              <w:adjustRightInd w:val="0"/>
              <w:spacing w:before="30" w:after="0" w:line="240" w:lineRule="auto"/>
            </w:pPr>
            <w:r w:rsidRPr="00FC5FC8">
              <w:t xml:space="preserve">Akım gerilim </w:t>
            </w:r>
            <w:proofErr w:type="spellStart"/>
            <w:r w:rsidRPr="00FC5FC8">
              <w:t>klemens</w:t>
            </w:r>
            <w:proofErr w:type="spellEnd"/>
            <w:r w:rsidRPr="00FC5FC8">
              <w:t xml:space="preserve"> görevini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1"/>
              </w:numPr>
              <w:autoSpaceDE w:val="0"/>
              <w:autoSpaceDN w:val="0"/>
              <w:adjustRightInd w:val="0"/>
              <w:spacing w:before="30" w:after="0" w:line="240" w:lineRule="auto"/>
            </w:pPr>
            <w:r w:rsidRPr="00FC5FC8">
              <w:t>Kombine( kombi x5) sayaç yapısını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1"/>
              </w:numPr>
              <w:autoSpaceDE w:val="0"/>
              <w:autoSpaceDN w:val="0"/>
              <w:adjustRightInd w:val="0"/>
              <w:spacing w:before="30" w:after="0" w:line="240" w:lineRule="auto"/>
            </w:pPr>
            <w:r w:rsidRPr="00FC5FC8">
              <w:t>Kombine( kombi x5) sayaç özelliklerini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1"/>
              </w:numPr>
              <w:autoSpaceDE w:val="0"/>
              <w:autoSpaceDN w:val="0"/>
              <w:adjustRightInd w:val="0"/>
              <w:spacing w:before="30" w:after="0" w:line="240" w:lineRule="auto"/>
            </w:pPr>
            <w:r w:rsidRPr="00FC5FC8">
              <w:t>Kombine( kombi x5) sayaç bağlantı şemasını çizerek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1"/>
              </w:numPr>
              <w:autoSpaceDE w:val="0"/>
              <w:autoSpaceDN w:val="0"/>
              <w:adjustRightInd w:val="0"/>
              <w:spacing w:before="30" w:after="0" w:line="240" w:lineRule="auto"/>
            </w:pPr>
            <w:r w:rsidRPr="00FC5FC8">
              <w:t>Kombine( kombi x5) sayaç bağlantıları yapımı işlem sırasını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1"/>
              </w:numPr>
              <w:autoSpaceDE w:val="0"/>
              <w:autoSpaceDN w:val="0"/>
              <w:adjustRightInd w:val="0"/>
              <w:spacing w:before="30" w:after="0" w:line="240" w:lineRule="auto"/>
            </w:pPr>
            <w:r w:rsidRPr="00FC5FC8">
              <w:t>Kombine( kombi x5) sayaç bağlantıları yapımında dikkat edilecek hususları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tcBorders>
              <w:left w:val="single" w:sz="8" w:space="0" w:color="000000"/>
              <w:bottom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1"/>
              </w:numPr>
              <w:autoSpaceDE w:val="0"/>
              <w:autoSpaceDN w:val="0"/>
              <w:adjustRightInd w:val="0"/>
              <w:spacing w:before="30" w:after="0" w:line="240" w:lineRule="auto"/>
            </w:pPr>
            <w:r w:rsidRPr="00FC5FC8">
              <w:t>Elektronik sayaç endeks değerlerinin anlamlarını açıklar.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rPr>
                <w:b/>
              </w:rPr>
            </w:pPr>
          </w:p>
        </w:tc>
        <w:tc>
          <w:tcPr>
            <w:tcW w:w="584" w:type="dxa"/>
            <w:vMerge w:val="restart"/>
            <w:tcBorders>
              <w:top w:val="single" w:sz="8" w:space="0" w:color="000000"/>
              <w:left w:val="single" w:sz="8" w:space="0" w:color="000000"/>
              <w:right w:val="nil"/>
            </w:tcBorders>
            <w:textDirection w:val="btLr"/>
            <w:vAlign w:val="center"/>
          </w:tcPr>
          <w:p w:rsidR="009B45F2" w:rsidRPr="00FC5FC8" w:rsidRDefault="009B45F2" w:rsidP="007F3DA5">
            <w:pPr>
              <w:widowControl w:val="0"/>
              <w:autoSpaceDE w:val="0"/>
              <w:autoSpaceDN w:val="0"/>
              <w:adjustRightInd w:val="0"/>
              <w:spacing w:before="30" w:after="0" w:line="240" w:lineRule="auto"/>
              <w:ind w:left="15" w:right="113"/>
              <w:jc w:val="center"/>
              <w:rPr>
                <w:b/>
              </w:rPr>
            </w:pPr>
            <w:r w:rsidRPr="00FC5FC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0"/>
              </w:numPr>
              <w:autoSpaceDE w:val="0"/>
              <w:autoSpaceDN w:val="0"/>
              <w:adjustRightInd w:val="0"/>
              <w:spacing w:before="30" w:after="0" w:line="240" w:lineRule="auto"/>
            </w:pPr>
            <w:r w:rsidRPr="00FC5FC8">
              <w:t xml:space="preserve">Bir ve üç fazlı aktif indüksiyon sayaç bağlantısını yapar. </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584"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0"/>
              </w:numPr>
              <w:autoSpaceDE w:val="0"/>
              <w:autoSpaceDN w:val="0"/>
              <w:adjustRightInd w:val="0"/>
              <w:spacing w:before="30" w:after="0" w:line="240" w:lineRule="auto"/>
            </w:pPr>
            <w:r w:rsidRPr="00FC5FC8">
              <w:t>Akım trafolu indüksiyon sayaç bağlantısını yapar.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584"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0"/>
              </w:numPr>
              <w:autoSpaceDE w:val="0"/>
              <w:autoSpaceDN w:val="0"/>
              <w:adjustRightInd w:val="0"/>
              <w:spacing w:before="30" w:after="0" w:line="240" w:lineRule="auto"/>
            </w:pPr>
            <w:r w:rsidRPr="00FC5FC8">
              <w:t>Kartlı sayaç bağlantısını yapar.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584"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0"/>
              </w:numPr>
              <w:autoSpaceDE w:val="0"/>
              <w:autoSpaceDN w:val="0"/>
              <w:adjustRightInd w:val="0"/>
              <w:spacing w:before="30" w:after="0" w:line="240" w:lineRule="auto"/>
            </w:pPr>
            <w:r w:rsidRPr="00FC5FC8">
              <w:t>Bir fazlı elektronik sayaç bağlantısını yapar.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584"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0"/>
              </w:numPr>
              <w:autoSpaceDE w:val="0"/>
              <w:autoSpaceDN w:val="0"/>
              <w:adjustRightInd w:val="0"/>
              <w:spacing w:before="30" w:after="0" w:line="240" w:lineRule="auto"/>
            </w:pPr>
            <w:r w:rsidRPr="00FC5FC8">
              <w:t>Üç fazlı elektronik sayaç bağlantısını yapar.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584"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0"/>
              </w:numPr>
              <w:autoSpaceDE w:val="0"/>
              <w:autoSpaceDN w:val="0"/>
              <w:adjustRightInd w:val="0"/>
              <w:spacing w:before="30" w:after="0" w:line="240" w:lineRule="auto"/>
            </w:pPr>
            <w:r w:rsidRPr="00FC5FC8">
              <w:t>Kombine ( kombi x5) sayaç bağlantısını yapar.</w:t>
            </w:r>
          </w:p>
        </w:tc>
      </w:tr>
      <w:tr w:rsidR="001E200E" w:rsidRPr="00FC5FC8" w:rsidTr="003A47F1">
        <w:trPr>
          <w:trHeight w:val="397"/>
          <w:jc w:val="center"/>
        </w:trPr>
        <w:tc>
          <w:tcPr>
            <w:tcW w:w="1117"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584" w:type="dxa"/>
            <w:vMerge/>
            <w:tcBorders>
              <w:left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0"/>
              </w:numPr>
              <w:autoSpaceDE w:val="0"/>
              <w:autoSpaceDN w:val="0"/>
              <w:adjustRightInd w:val="0"/>
              <w:spacing w:before="30" w:after="0" w:line="240" w:lineRule="auto"/>
            </w:pPr>
            <w:r w:rsidRPr="00FC5FC8">
              <w:t>Gerilim trafolu sayaç bağlantısını yapar.</w:t>
            </w:r>
          </w:p>
        </w:tc>
      </w:tr>
      <w:tr w:rsidR="001E200E" w:rsidRPr="00FC5FC8" w:rsidTr="003A47F1">
        <w:trPr>
          <w:trHeight w:val="397"/>
          <w:jc w:val="center"/>
        </w:trPr>
        <w:tc>
          <w:tcPr>
            <w:tcW w:w="1117" w:type="dxa"/>
            <w:vMerge/>
            <w:tcBorders>
              <w:left w:val="single" w:sz="8" w:space="0" w:color="000000"/>
              <w:bottom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584" w:type="dxa"/>
            <w:vMerge/>
            <w:tcBorders>
              <w:left w:val="single" w:sz="8" w:space="0" w:color="000000"/>
              <w:bottom w:val="single" w:sz="8" w:space="0" w:color="000000"/>
              <w:right w:val="nil"/>
            </w:tcBorders>
            <w:vAlign w:val="center"/>
          </w:tcPr>
          <w:p w:rsidR="009B45F2" w:rsidRPr="00FC5FC8" w:rsidRDefault="009B45F2" w:rsidP="007F3DA5">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9B45F2" w:rsidRPr="00FC5FC8" w:rsidRDefault="009B45F2" w:rsidP="007F3DA5">
            <w:pPr>
              <w:pStyle w:val="ListeParagraf"/>
              <w:widowControl w:val="0"/>
              <w:numPr>
                <w:ilvl w:val="0"/>
                <w:numId w:val="20"/>
              </w:numPr>
              <w:autoSpaceDE w:val="0"/>
              <w:autoSpaceDN w:val="0"/>
              <w:adjustRightInd w:val="0"/>
              <w:spacing w:before="30" w:after="0" w:line="240" w:lineRule="auto"/>
            </w:pPr>
            <w:r w:rsidRPr="00FC5FC8">
              <w:t>Elektronik sayaç endeks değerlerini okur.</w:t>
            </w:r>
          </w:p>
        </w:tc>
      </w:tr>
    </w:tbl>
    <w:p w:rsidR="00781C27" w:rsidRPr="00FC5FC8" w:rsidRDefault="00781C27" w:rsidP="00FC5FC8">
      <w:pPr>
        <w:tabs>
          <w:tab w:val="left" w:pos="567"/>
          <w:tab w:val="left" w:pos="2835"/>
        </w:tabs>
        <w:spacing w:after="120" w:line="240" w:lineRule="auto"/>
        <w:ind w:left="360"/>
        <w:rPr>
          <w:b/>
        </w:rPr>
      </w:pPr>
    </w:p>
    <w:p w:rsidR="007F3DA5" w:rsidRDefault="007F3DA5" w:rsidP="00FC5FC8">
      <w:pPr>
        <w:tabs>
          <w:tab w:val="left" w:pos="567"/>
          <w:tab w:val="left" w:pos="2835"/>
        </w:tabs>
        <w:spacing w:after="120" w:line="240" w:lineRule="auto"/>
        <w:ind w:left="360"/>
        <w:rPr>
          <w:b/>
        </w:rPr>
      </w:pPr>
    </w:p>
    <w:p w:rsidR="001E34E9" w:rsidRPr="00FC5FC8" w:rsidRDefault="001E34E9" w:rsidP="00FC5FC8">
      <w:pPr>
        <w:tabs>
          <w:tab w:val="left" w:pos="567"/>
          <w:tab w:val="left" w:pos="2835"/>
        </w:tabs>
        <w:spacing w:after="120" w:line="240" w:lineRule="auto"/>
        <w:ind w:left="360"/>
        <w:rPr>
          <w:b/>
        </w:rPr>
      </w:pPr>
      <w:r w:rsidRPr="00FC5FC8">
        <w:rPr>
          <w:b/>
        </w:rPr>
        <w:lastRenderedPageBreak/>
        <w:t>UYGULAMAYA İLİŞKİN AÇIKLAMALAR:</w:t>
      </w:r>
    </w:p>
    <w:p w:rsidR="00CF095A" w:rsidRPr="00FC5FC8" w:rsidRDefault="00CF095A" w:rsidP="00FC5FC8">
      <w:pPr>
        <w:pStyle w:val="ListeParagraf"/>
        <w:numPr>
          <w:ilvl w:val="0"/>
          <w:numId w:val="55"/>
        </w:numPr>
        <w:tabs>
          <w:tab w:val="left" w:pos="567"/>
          <w:tab w:val="left" w:pos="2835"/>
        </w:tabs>
        <w:spacing w:after="120" w:line="240" w:lineRule="auto"/>
        <w:ind w:left="1080"/>
        <w:jc w:val="both"/>
      </w:pPr>
      <w:r w:rsidRPr="00FC5FC8">
        <w:t>Gerekli malzemeler kullanılarak uygulama yaptırılmalı</w:t>
      </w:r>
      <w:r w:rsidR="008E4CF6" w:rsidRPr="00FC5FC8">
        <w:t>dır</w:t>
      </w:r>
      <w:r w:rsidR="001E200E" w:rsidRPr="00FC5FC8">
        <w:t>.</w:t>
      </w:r>
    </w:p>
    <w:p w:rsidR="001E200E" w:rsidRPr="00FC5FC8" w:rsidRDefault="001E200E" w:rsidP="00FC5FC8">
      <w:pPr>
        <w:pStyle w:val="ListeParagraf"/>
        <w:numPr>
          <w:ilvl w:val="0"/>
          <w:numId w:val="55"/>
        </w:numPr>
        <w:tabs>
          <w:tab w:val="left" w:pos="567"/>
          <w:tab w:val="left" w:pos="2835"/>
        </w:tabs>
        <w:spacing w:after="120" w:line="240" w:lineRule="auto"/>
        <w:ind w:left="1080"/>
        <w:jc w:val="both"/>
      </w:pPr>
      <w:r w:rsidRPr="00FC5FC8">
        <w:t>Uygulama faaliyetlerinde İş sağlığı ve güvenliğine ilişkin risk ve tehlike oluşturacak her türlü duruma karşı tedbirler alınmalıdır.</w:t>
      </w:r>
    </w:p>
    <w:p w:rsidR="00CF095A" w:rsidRPr="00FC5FC8" w:rsidRDefault="00CF095A" w:rsidP="00FC5FC8">
      <w:pPr>
        <w:pStyle w:val="ListeParagraf"/>
        <w:numPr>
          <w:ilvl w:val="0"/>
          <w:numId w:val="55"/>
        </w:numPr>
        <w:tabs>
          <w:tab w:val="left" w:pos="567"/>
          <w:tab w:val="left" w:pos="2835"/>
        </w:tabs>
        <w:spacing w:after="120" w:line="240" w:lineRule="auto"/>
        <w:ind w:left="1080"/>
        <w:jc w:val="both"/>
      </w:pPr>
      <w:r w:rsidRPr="00FC5FC8">
        <w:t xml:space="preserve">Bu </w:t>
      </w:r>
      <w:proofErr w:type="gramStart"/>
      <w:r w:rsidRPr="00FC5FC8">
        <w:t>modülün</w:t>
      </w:r>
      <w:proofErr w:type="gramEnd"/>
      <w:r w:rsidRPr="00FC5FC8">
        <w:t xml:space="preserve"> işlenişi sırasında meslek ahlakı (her türlü sayaç ve donanımlarının bağlantısında doğru ölçüm için gerekli bağlantıyı tekniğine uygun yapar, hileli ölçüm bağlantılarına asla tenezzül etmez), tutum ve davranışları ön plana çıkaran etkinliklere yer verilmelidir</w:t>
      </w:r>
      <w:r w:rsidR="008E4CF6" w:rsidRPr="00FC5FC8">
        <w:t>.</w:t>
      </w:r>
    </w:p>
    <w:p w:rsidR="00B74805" w:rsidRPr="00FC5FC8" w:rsidRDefault="00B74805" w:rsidP="00FC5FC8">
      <w:pPr>
        <w:spacing w:after="120" w:line="240" w:lineRule="auto"/>
        <w:ind w:left="360"/>
      </w:pPr>
      <w:r w:rsidRPr="00FC5FC8">
        <w:br w:type="page"/>
      </w:r>
    </w:p>
    <w:p w:rsidR="00B74805" w:rsidRPr="00FC5FC8" w:rsidRDefault="00FC5FC8" w:rsidP="00FC5FC8">
      <w:pPr>
        <w:tabs>
          <w:tab w:val="left" w:pos="2835"/>
        </w:tabs>
        <w:spacing w:after="120" w:line="240" w:lineRule="auto"/>
        <w:rPr>
          <w:b/>
          <w:bCs/>
        </w:rPr>
      </w:pPr>
      <w:r>
        <w:rPr>
          <w:b/>
          <w:bCs/>
        </w:rPr>
        <w:lastRenderedPageBreak/>
        <w:t>MODÜL ADI</w:t>
      </w:r>
      <w:r>
        <w:rPr>
          <w:b/>
          <w:bCs/>
        </w:rPr>
        <w:tab/>
        <w:t>:</w:t>
      </w:r>
      <w:r w:rsidR="00B74805" w:rsidRPr="00FC5FC8">
        <w:rPr>
          <w:b/>
          <w:bCs/>
        </w:rPr>
        <w:t>DİREK TİPİ TRAFO ÖLÇÜM PANOLARI</w:t>
      </w:r>
    </w:p>
    <w:p w:rsidR="00B74805" w:rsidRPr="00FC5FC8" w:rsidRDefault="00B74805" w:rsidP="00FC5FC8">
      <w:pPr>
        <w:tabs>
          <w:tab w:val="left" w:pos="2835"/>
        </w:tabs>
        <w:spacing w:after="120" w:line="240" w:lineRule="auto"/>
        <w:rPr>
          <w:b/>
          <w:bCs/>
        </w:rPr>
      </w:pPr>
      <w:r w:rsidRPr="00FC5FC8">
        <w:rPr>
          <w:b/>
          <w:bCs/>
        </w:rPr>
        <w:t>MODÜL KODU</w:t>
      </w:r>
      <w:r w:rsidRPr="00FC5FC8">
        <w:rPr>
          <w:b/>
          <w:bCs/>
        </w:rPr>
        <w:tab/>
        <w:t>:</w:t>
      </w:r>
    </w:p>
    <w:p w:rsidR="00B74805" w:rsidRPr="00FC5FC8" w:rsidRDefault="00B74805" w:rsidP="00FC5FC8">
      <w:pPr>
        <w:tabs>
          <w:tab w:val="left" w:pos="2835"/>
        </w:tabs>
        <w:spacing w:after="120" w:line="240" w:lineRule="auto"/>
        <w:rPr>
          <w:b/>
        </w:rPr>
      </w:pPr>
      <w:r w:rsidRPr="00FC5FC8">
        <w:rPr>
          <w:b/>
          <w:bCs/>
        </w:rPr>
        <w:t>MODÜLÜN SÜRESİ</w:t>
      </w:r>
      <w:r w:rsidRPr="00FC5FC8">
        <w:rPr>
          <w:b/>
          <w:bCs/>
        </w:rPr>
        <w:tab/>
        <w:t>:</w:t>
      </w:r>
      <w:r w:rsidR="00FC5FC8">
        <w:t>40/</w:t>
      </w:r>
      <w:r w:rsidRPr="00FC5FC8">
        <w:t>22 ders saati</w:t>
      </w:r>
      <w:r w:rsidRPr="00FC5FC8">
        <w:rPr>
          <w:b/>
        </w:rPr>
        <w:t xml:space="preserve"> </w:t>
      </w:r>
    </w:p>
    <w:p w:rsidR="00B74805" w:rsidRPr="00FC5FC8" w:rsidRDefault="00FC5FC8" w:rsidP="00FC5FC8">
      <w:pPr>
        <w:tabs>
          <w:tab w:val="left" w:pos="2835"/>
        </w:tabs>
        <w:spacing w:after="120" w:line="240" w:lineRule="auto"/>
        <w:jc w:val="both"/>
      </w:pPr>
      <w:r>
        <w:rPr>
          <w:b/>
        </w:rPr>
        <w:t>MODÜLÜN AMACI</w:t>
      </w:r>
      <w:r>
        <w:rPr>
          <w:b/>
        </w:rPr>
        <w:tab/>
        <w:t>:</w:t>
      </w:r>
      <w:r w:rsidR="00B4594F" w:rsidRPr="00FC5FC8">
        <w:t>Bireye/öğrenciye; iş sağlığı ve güvenliği tedbirleri doğrultusunda</w:t>
      </w:r>
      <w:r w:rsidR="00515662" w:rsidRPr="00FC5FC8">
        <w:t xml:space="preserve"> direk tipi trafo ölçüm panosu </w:t>
      </w:r>
      <w:r w:rsidR="00B74805" w:rsidRPr="00FC5FC8">
        <w:t>montaj ve bağlantılarını yapma ile ilgili bilgi ve becerilerin kazandırılması amaçlanmaktadır.</w:t>
      </w:r>
    </w:p>
    <w:p w:rsidR="00B74805" w:rsidRPr="00FC5FC8" w:rsidRDefault="00B74805" w:rsidP="00FC5FC8">
      <w:pPr>
        <w:tabs>
          <w:tab w:val="left" w:pos="2835"/>
        </w:tabs>
        <w:spacing w:after="120" w:line="240" w:lineRule="auto"/>
        <w:rPr>
          <w:b/>
          <w:bCs/>
        </w:rPr>
      </w:pPr>
      <w:r w:rsidRPr="00FC5FC8">
        <w:rPr>
          <w:b/>
          <w:bCs/>
        </w:rPr>
        <w:t>ÖĞRENME KAZANIMLARI</w:t>
      </w:r>
      <w:r w:rsidRPr="00FC5FC8">
        <w:rPr>
          <w:b/>
          <w:bCs/>
        </w:rPr>
        <w:tab/>
        <w:t>:</w:t>
      </w:r>
    </w:p>
    <w:p w:rsidR="005A254D" w:rsidRPr="00FC5FC8" w:rsidRDefault="005A254D" w:rsidP="00FC5FC8">
      <w:pPr>
        <w:pStyle w:val="ListeParagraf"/>
        <w:widowControl w:val="0"/>
        <w:numPr>
          <w:ilvl w:val="0"/>
          <w:numId w:val="27"/>
        </w:numPr>
        <w:autoSpaceDE w:val="0"/>
        <w:autoSpaceDN w:val="0"/>
        <w:adjustRightInd w:val="0"/>
        <w:spacing w:after="120" w:line="240" w:lineRule="auto"/>
        <w:jc w:val="both"/>
      </w:pPr>
      <w:r w:rsidRPr="00FC5FC8">
        <w:t>Elektrik Tesislerinde Topraklamalar Yönetmeliği’ne göre tesise uygun pano ve malzemeleri seçmeye özen göstererek ölçüm pano ve malzemelerini tespit eder.</w:t>
      </w:r>
    </w:p>
    <w:p w:rsidR="005A254D" w:rsidRPr="00FC5FC8" w:rsidRDefault="005A254D" w:rsidP="00FC5FC8">
      <w:pPr>
        <w:pStyle w:val="ListeParagraf"/>
        <w:widowControl w:val="0"/>
        <w:numPr>
          <w:ilvl w:val="0"/>
          <w:numId w:val="27"/>
        </w:numPr>
        <w:autoSpaceDE w:val="0"/>
        <w:autoSpaceDN w:val="0"/>
        <w:adjustRightInd w:val="0"/>
        <w:spacing w:after="120" w:line="240" w:lineRule="auto"/>
        <w:jc w:val="both"/>
      </w:pPr>
      <w:r w:rsidRPr="00FC5FC8">
        <w:t>İş sağlığı ve güvenliği tedbirleri doğrultusunda Elektrik Tesislerinde Topraklamalar Yönetmeliği’ne göre ve pano yerleşim planına uymaya özen göstererek ölçüm pano malzemeleri montajını yapar.</w:t>
      </w:r>
    </w:p>
    <w:p w:rsidR="005A254D" w:rsidRPr="00FC5FC8" w:rsidRDefault="005A254D" w:rsidP="00FC5FC8">
      <w:pPr>
        <w:pStyle w:val="ListeParagraf"/>
        <w:widowControl w:val="0"/>
        <w:numPr>
          <w:ilvl w:val="0"/>
          <w:numId w:val="27"/>
        </w:numPr>
        <w:autoSpaceDE w:val="0"/>
        <w:autoSpaceDN w:val="0"/>
        <w:adjustRightInd w:val="0"/>
        <w:spacing w:after="120" w:line="240" w:lineRule="auto"/>
        <w:jc w:val="both"/>
      </w:pPr>
      <w:r w:rsidRPr="00FC5FC8">
        <w:t>İş sağlığı ve güvenliği tedbirleri doğrultusunda Elektrik Tesislerinde Topraklamalar Yönetmeliği’ne göre şemalara uymaya ve enerji altında çalışmamaya özen göstererek ölçüm pano malzeme bağlantılarını yapar.</w:t>
      </w:r>
    </w:p>
    <w:p w:rsidR="0091446C" w:rsidRPr="00FC5FC8" w:rsidRDefault="005A254D" w:rsidP="00FC5FC8">
      <w:pPr>
        <w:pStyle w:val="ListeParagraf"/>
        <w:widowControl w:val="0"/>
        <w:numPr>
          <w:ilvl w:val="0"/>
          <w:numId w:val="27"/>
        </w:numPr>
        <w:autoSpaceDE w:val="0"/>
        <w:autoSpaceDN w:val="0"/>
        <w:adjustRightInd w:val="0"/>
        <w:spacing w:after="120" w:line="240" w:lineRule="auto"/>
        <w:jc w:val="both"/>
      </w:pPr>
      <w:r w:rsidRPr="00FC5FC8">
        <w:t>İş sağlığı ve güvenliği tedbirleri doğrultusunda Elektrik Tesislerinde Topraklamalar Yönetmeliği’ne göre ölçüm panosunun yerine montajını ve bağlantılarını sağlam irtibatla, şemaya uygun olarak gevşek bağlantı yapmamaya ve enerji altında çalışmamaya özen göstererek yapar</w:t>
      </w:r>
      <w:r w:rsidR="00BD5FE6" w:rsidRPr="00FC5FC8">
        <w:t>.</w:t>
      </w:r>
    </w:p>
    <w:tbl>
      <w:tblPr>
        <w:tblW w:w="9072" w:type="dxa"/>
        <w:jc w:val="center"/>
        <w:tblLayout w:type="fixed"/>
        <w:tblCellMar>
          <w:left w:w="15" w:type="dxa"/>
          <w:right w:w="15" w:type="dxa"/>
        </w:tblCellMar>
        <w:tblLook w:val="0000" w:firstRow="0" w:lastRow="0" w:firstColumn="0" w:lastColumn="0" w:noHBand="0" w:noVBand="0"/>
      </w:tblPr>
      <w:tblGrid>
        <w:gridCol w:w="1135"/>
        <w:gridCol w:w="566"/>
        <w:gridCol w:w="7371"/>
      </w:tblGrid>
      <w:tr w:rsidR="00FC5FC8" w:rsidRPr="00FC5FC8" w:rsidTr="00FC5FC8">
        <w:trPr>
          <w:trHeight w:val="397"/>
          <w:jc w:val="center"/>
        </w:trPr>
        <w:tc>
          <w:tcPr>
            <w:tcW w:w="1135" w:type="dxa"/>
            <w:tcBorders>
              <w:top w:val="single" w:sz="8" w:space="0" w:color="000000"/>
              <w:left w:val="single" w:sz="8" w:space="0" w:color="000000"/>
              <w:bottom w:val="nil"/>
              <w:right w:val="single" w:sz="8" w:space="0" w:color="000000"/>
            </w:tcBorders>
            <w:shd w:val="clear" w:color="auto" w:fill="F0F0F0"/>
            <w:vAlign w:val="center"/>
          </w:tcPr>
          <w:p w:rsidR="00FC5FC8" w:rsidRPr="00FC5FC8" w:rsidRDefault="00FC5FC8" w:rsidP="007F3DA5">
            <w:pPr>
              <w:widowControl w:val="0"/>
              <w:autoSpaceDE w:val="0"/>
              <w:autoSpaceDN w:val="0"/>
              <w:adjustRightInd w:val="0"/>
              <w:spacing w:after="0" w:line="240" w:lineRule="auto"/>
              <w:ind w:left="15"/>
              <w:jc w:val="center"/>
              <w:rPr>
                <w:b/>
                <w:bCs/>
              </w:rPr>
            </w:pPr>
            <w:r w:rsidRPr="00FC5FC8">
              <w:rPr>
                <w:b/>
                <w:bCs/>
              </w:rPr>
              <w:t>KAZANIM</w:t>
            </w:r>
          </w:p>
        </w:tc>
        <w:tc>
          <w:tcPr>
            <w:tcW w:w="7937" w:type="dxa"/>
            <w:gridSpan w:val="2"/>
            <w:tcBorders>
              <w:top w:val="single" w:sz="8" w:space="0" w:color="000000"/>
              <w:left w:val="single" w:sz="8" w:space="0" w:color="000000"/>
              <w:bottom w:val="nil"/>
              <w:right w:val="single" w:sz="8" w:space="0" w:color="000000"/>
            </w:tcBorders>
            <w:shd w:val="clear" w:color="auto" w:fill="F0F0F0"/>
            <w:vAlign w:val="center"/>
          </w:tcPr>
          <w:p w:rsidR="00FC5FC8" w:rsidRPr="00FC5FC8" w:rsidRDefault="00FC5FC8" w:rsidP="007F3DA5">
            <w:pPr>
              <w:widowControl w:val="0"/>
              <w:autoSpaceDE w:val="0"/>
              <w:autoSpaceDN w:val="0"/>
              <w:adjustRightInd w:val="0"/>
              <w:spacing w:after="0" w:line="240" w:lineRule="auto"/>
              <w:ind w:left="15"/>
              <w:jc w:val="center"/>
              <w:rPr>
                <w:b/>
                <w:bCs/>
              </w:rPr>
            </w:pPr>
            <w:r w:rsidRPr="00FC5FC8">
              <w:rPr>
                <w:b/>
                <w:bCs/>
              </w:rPr>
              <w:t>BAŞARIM ÖLÇÜTLERİ</w:t>
            </w:r>
          </w:p>
        </w:tc>
      </w:tr>
      <w:tr w:rsidR="00FC5FC8" w:rsidRPr="00FC5FC8" w:rsidTr="00FC5FC8">
        <w:trPr>
          <w:trHeight w:val="397"/>
          <w:jc w:val="center"/>
        </w:trPr>
        <w:tc>
          <w:tcPr>
            <w:tcW w:w="1135" w:type="dxa"/>
            <w:vMerge w:val="restart"/>
            <w:tcBorders>
              <w:top w:val="single" w:sz="8" w:space="0" w:color="000000"/>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r w:rsidRPr="00FC5FC8">
              <w:rPr>
                <w:b/>
              </w:rPr>
              <w:t>A</w:t>
            </w:r>
          </w:p>
        </w:tc>
        <w:tc>
          <w:tcPr>
            <w:tcW w:w="566" w:type="dxa"/>
            <w:vMerge w:val="restart"/>
            <w:tcBorders>
              <w:top w:val="single" w:sz="8" w:space="0" w:color="000000"/>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r w:rsidRPr="00FC5FC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28"/>
              </w:numPr>
              <w:autoSpaceDE w:val="0"/>
              <w:autoSpaceDN w:val="0"/>
              <w:adjustRightInd w:val="0"/>
              <w:spacing w:after="0" w:line="240" w:lineRule="auto"/>
            </w:pPr>
            <w:r w:rsidRPr="00FC5FC8">
              <w:t>Ölçüm panosu görevini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28"/>
              </w:numPr>
              <w:autoSpaceDE w:val="0"/>
              <w:autoSpaceDN w:val="0"/>
              <w:adjustRightInd w:val="0"/>
              <w:spacing w:after="0" w:line="240" w:lineRule="auto"/>
            </w:pPr>
            <w:r w:rsidRPr="00FC5FC8">
              <w:t>Ölçüm panosu bağlantı şemasını çizerek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28"/>
              </w:numPr>
              <w:autoSpaceDE w:val="0"/>
              <w:autoSpaceDN w:val="0"/>
              <w:adjustRightInd w:val="0"/>
              <w:spacing w:after="0" w:line="240" w:lineRule="auto"/>
            </w:pPr>
            <w:r w:rsidRPr="00FC5FC8">
              <w:t>Ölçüm panosu özelliklerini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28"/>
              </w:numPr>
              <w:autoSpaceDE w:val="0"/>
              <w:autoSpaceDN w:val="0"/>
              <w:adjustRightInd w:val="0"/>
              <w:spacing w:after="0" w:line="240" w:lineRule="auto"/>
            </w:pPr>
            <w:r w:rsidRPr="00FC5FC8">
              <w:t>Ölçüm panosunda kullanılan elemanları sıralar.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28"/>
              </w:numPr>
              <w:autoSpaceDE w:val="0"/>
              <w:autoSpaceDN w:val="0"/>
              <w:adjustRightInd w:val="0"/>
              <w:spacing w:after="0" w:line="240" w:lineRule="auto"/>
            </w:pPr>
            <w:r w:rsidRPr="00FC5FC8">
              <w:t>Ölçüm panosunda kullanılan malzemelerin özelliklerini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val="restart"/>
            <w:tcBorders>
              <w:top w:val="single" w:sz="8" w:space="0" w:color="000000"/>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r w:rsidRPr="00FC5FC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5"/>
              </w:numPr>
              <w:autoSpaceDE w:val="0"/>
              <w:autoSpaceDN w:val="0"/>
              <w:adjustRightInd w:val="0"/>
              <w:spacing w:after="0" w:line="240" w:lineRule="auto"/>
            </w:pPr>
            <w:r w:rsidRPr="00FC5FC8">
              <w:t>Tesise göre ölçüm panosunu seçer.</w:t>
            </w:r>
          </w:p>
        </w:tc>
      </w:tr>
      <w:tr w:rsidR="00FC5FC8" w:rsidRPr="00FC5FC8" w:rsidTr="00FC5FC8">
        <w:trPr>
          <w:trHeight w:val="397"/>
          <w:jc w:val="center"/>
        </w:trPr>
        <w:tc>
          <w:tcPr>
            <w:tcW w:w="1135" w:type="dxa"/>
            <w:vMerge/>
            <w:tcBorders>
              <w:left w:val="single" w:sz="8" w:space="0" w:color="000000"/>
              <w:bottom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5"/>
              </w:numPr>
              <w:autoSpaceDE w:val="0"/>
              <w:autoSpaceDN w:val="0"/>
              <w:adjustRightInd w:val="0"/>
              <w:spacing w:after="0" w:line="240" w:lineRule="auto"/>
            </w:pPr>
            <w:r w:rsidRPr="00FC5FC8">
              <w:t>Tesise göre ölçüm panosu elemanlarını seçer.</w:t>
            </w:r>
          </w:p>
        </w:tc>
      </w:tr>
      <w:tr w:rsidR="00FC5FC8" w:rsidRPr="00FC5FC8" w:rsidTr="00FC5FC8">
        <w:trPr>
          <w:trHeight w:val="397"/>
          <w:jc w:val="center"/>
        </w:trPr>
        <w:tc>
          <w:tcPr>
            <w:tcW w:w="1135" w:type="dxa"/>
            <w:vMerge w:val="restart"/>
            <w:tcBorders>
              <w:top w:val="single" w:sz="8" w:space="0" w:color="000000"/>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r w:rsidRPr="00FC5FC8">
              <w:rPr>
                <w:b/>
              </w:rPr>
              <w:t>B</w:t>
            </w:r>
          </w:p>
        </w:tc>
        <w:tc>
          <w:tcPr>
            <w:tcW w:w="566" w:type="dxa"/>
            <w:vMerge w:val="restart"/>
            <w:tcBorders>
              <w:top w:val="single" w:sz="8" w:space="0" w:color="000000"/>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r w:rsidRPr="00FC5FC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4"/>
              </w:numPr>
              <w:autoSpaceDE w:val="0"/>
              <w:autoSpaceDN w:val="0"/>
              <w:adjustRightInd w:val="0"/>
              <w:spacing w:after="0" w:line="240" w:lineRule="auto"/>
            </w:pPr>
            <w:r w:rsidRPr="00FC5FC8">
              <w:t>Ölçüm panosu malzeme yerleşim planını çizerek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4"/>
              </w:numPr>
              <w:autoSpaceDE w:val="0"/>
              <w:autoSpaceDN w:val="0"/>
              <w:adjustRightInd w:val="0"/>
              <w:spacing w:after="0" w:line="240" w:lineRule="auto"/>
            </w:pPr>
            <w:r w:rsidRPr="00FC5FC8">
              <w:t>Montaj araç ve gereçleri çeşitlerini sıralar.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4"/>
              </w:numPr>
              <w:autoSpaceDE w:val="0"/>
              <w:autoSpaceDN w:val="0"/>
              <w:adjustRightInd w:val="0"/>
              <w:spacing w:after="0" w:line="240" w:lineRule="auto"/>
            </w:pPr>
            <w:r w:rsidRPr="00FC5FC8">
              <w:t>Kompakt şalterin yerine montaj işlem sırasını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4"/>
              </w:numPr>
              <w:autoSpaceDE w:val="0"/>
              <w:autoSpaceDN w:val="0"/>
              <w:adjustRightInd w:val="0"/>
              <w:spacing w:after="0" w:line="240" w:lineRule="auto"/>
            </w:pPr>
            <w:r w:rsidRPr="00FC5FC8">
              <w:t xml:space="preserve">Akım ve gerilim </w:t>
            </w:r>
            <w:proofErr w:type="spellStart"/>
            <w:r w:rsidRPr="00FC5FC8">
              <w:t>klemenslerinin</w:t>
            </w:r>
            <w:proofErr w:type="spellEnd"/>
            <w:r w:rsidRPr="00FC5FC8">
              <w:t xml:space="preserve"> yerine montajı işlem sırasını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4"/>
              </w:numPr>
              <w:autoSpaceDE w:val="0"/>
              <w:autoSpaceDN w:val="0"/>
              <w:adjustRightInd w:val="0"/>
              <w:spacing w:after="0" w:line="240" w:lineRule="auto"/>
            </w:pPr>
            <w:r w:rsidRPr="00FC5FC8">
              <w:t>Elektrik sayacının yerine montajı işlem sırasını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4"/>
              </w:numPr>
              <w:autoSpaceDE w:val="0"/>
              <w:autoSpaceDN w:val="0"/>
              <w:adjustRightInd w:val="0"/>
              <w:spacing w:after="0" w:line="240" w:lineRule="auto"/>
            </w:pPr>
            <w:r w:rsidRPr="00FC5FC8">
              <w:t>Trafo gücüne uygun sabit kondansatörün tespitini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4"/>
              </w:numPr>
              <w:autoSpaceDE w:val="0"/>
              <w:autoSpaceDN w:val="0"/>
              <w:adjustRightInd w:val="0"/>
              <w:spacing w:after="0" w:line="240" w:lineRule="auto"/>
            </w:pPr>
            <w:r w:rsidRPr="00FC5FC8">
              <w:t>Trafo için sabit kondansatör montajı işlem sırasını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4"/>
              </w:numPr>
              <w:autoSpaceDE w:val="0"/>
              <w:autoSpaceDN w:val="0"/>
              <w:adjustRightInd w:val="0"/>
              <w:spacing w:after="0" w:line="240" w:lineRule="auto"/>
            </w:pPr>
            <w:r w:rsidRPr="00FC5FC8">
              <w:t>Montajda dikkat edilecek hususları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val="restart"/>
            <w:tcBorders>
              <w:top w:val="single" w:sz="8" w:space="0" w:color="000000"/>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r w:rsidRPr="00FC5FC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3"/>
              </w:numPr>
              <w:autoSpaceDE w:val="0"/>
              <w:autoSpaceDN w:val="0"/>
              <w:adjustRightInd w:val="0"/>
              <w:spacing w:after="0" w:line="240" w:lineRule="auto"/>
            </w:pPr>
            <w:r w:rsidRPr="00FC5FC8">
              <w:t>Kompakt şalterin yerine montajını yapar.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3"/>
              </w:numPr>
              <w:autoSpaceDE w:val="0"/>
              <w:autoSpaceDN w:val="0"/>
              <w:adjustRightInd w:val="0"/>
              <w:spacing w:after="0" w:line="240" w:lineRule="auto"/>
            </w:pPr>
            <w:r w:rsidRPr="00FC5FC8">
              <w:t xml:space="preserve">Akım ve gerilim </w:t>
            </w:r>
            <w:proofErr w:type="spellStart"/>
            <w:r w:rsidRPr="00FC5FC8">
              <w:t>klemenslerinin</w:t>
            </w:r>
            <w:proofErr w:type="spellEnd"/>
            <w:r w:rsidRPr="00FC5FC8">
              <w:t xml:space="preserve"> yerine montajını yapar.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3"/>
              </w:numPr>
              <w:autoSpaceDE w:val="0"/>
              <w:autoSpaceDN w:val="0"/>
              <w:adjustRightInd w:val="0"/>
              <w:spacing w:after="0" w:line="240" w:lineRule="auto"/>
            </w:pPr>
            <w:r w:rsidRPr="00FC5FC8">
              <w:t>Elektrik sayacının yerine montajını yapar.</w:t>
            </w:r>
          </w:p>
        </w:tc>
      </w:tr>
      <w:tr w:rsidR="00FC5FC8" w:rsidRPr="00FC5FC8" w:rsidTr="00FC5FC8">
        <w:trPr>
          <w:trHeight w:val="397"/>
          <w:jc w:val="center"/>
        </w:trPr>
        <w:tc>
          <w:tcPr>
            <w:tcW w:w="1135" w:type="dxa"/>
            <w:vMerge/>
            <w:tcBorders>
              <w:left w:val="single" w:sz="8" w:space="0" w:color="000000"/>
              <w:bottom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3"/>
              </w:numPr>
              <w:autoSpaceDE w:val="0"/>
              <w:autoSpaceDN w:val="0"/>
              <w:adjustRightInd w:val="0"/>
              <w:spacing w:after="0" w:line="240" w:lineRule="auto"/>
            </w:pPr>
            <w:r w:rsidRPr="00FC5FC8">
              <w:t>Trafo sabit kondansatörünün yerine montajını yapar.</w:t>
            </w:r>
          </w:p>
        </w:tc>
      </w:tr>
      <w:tr w:rsidR="00FC5FC8" w:rsidRPr="00FC5FC8" w:rsidTr="00FC5FC8">
        <w:trPr>
          <w:trHeight w:val="397"/>
          <w:jc w:val="center"/>
        </w:trPr>
        <w:tc>
          <w:tcPr>
            <w:tcW w:w="1135" w:type="dxa"/>
            <w:vMerge w:val="restart"/>
            <w:tcBorders>
              <w:top w:val="single" w:sz="8" w:space="0" w:color="000000"/>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r w:rsidRPr="00FC5FC8">
              <w:rPr>
                <w:b/>
              </w:rPr>
              <w:lastRenderedPageBreak/>
              <w:t>C</w:t>
            </w:r>
          </w:p>
        </w:tc>
        <w:tc>
          <w:tcPr>
            <w:tcW w:w="566" w:type="dxa"/>
            <w:vMerge w:val="restart"/>
            <w:tcBorders>
              <w:top w:val="single" w:sz="8" w:space="0" w:color="000000"/>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r w:rsidRPr="00FC5FC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2"/>
              </w:numPr>
              <w:autoSpaceDE w:val="0"/>
              <w:autoSpaceDN w:val="0"/>
              <w:adjustRightInd w:val="0"/>
              <w:spacing w:after="0" w:line="240" w:lineRule="auto"/>
            </w:pPr>
            <w:r w:rsidRPr="00FC5FC8">
              <w:t>Ölçüm pano bağlantı şemasını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2"/>
              </w:numPr>
              <w:autoSpaceDE w:val="0"/>
              <w:autoSpaceDN w:val="0"/>
              <w:adjustRightInd w:val="0"/>
              <w:spacing w:after="0" w:line="240" w:lineRule="auto"/>
            </w:pPr>
            <w:r w:rsidRPr="00FC5FC8">
              <w:t>Ölçüm pano bağlantı kablolarının özelliklerini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2"/>
              </w:numPr>
              <w:autoSpaceDE w:val="0"/>
              <w:autoSpaceDN w:val="0"/>
              <w:adjustRightInd w:val="0"/>
              <w:spacing w:after="0" w:line="240" w:lineRule="auto"/>
            </w:pPr>
            <w:r w:rsidRPr="00FC5FC8">
              <w:t>Ölçüm pano bara özelliklerini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2"/>
              </w:numPr>
              <w:autoSpaceDE w:val="0"/>
              <w:autoSpaceDN w:val="0"/>
              <w:adjustRightInd w:val="0"/>
              <w:spacing w:after="0" w:line="240" w:lineRule="auto"/>
            </w:pPr>
            <w:r w:rsidRPr="00FC5FC8">
              <w:t>Ölçüm pano malzeme bağlantıları işlem sırasını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566" w:type="dxa"/>
            <w:vMerge/>
            <w:tcBorders>
              <w:left w:val="single" w:sz="8" w:space="0" w:color="000000"/>
              <w:bottom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2"/>
              </w:numPr>
              <w:autoSpaceDE w:val="0"/>
              <w:autoSpaceDN w:val="0"/>
              <w:adjustRightInd w:val="0"/>
              <w:spacing w:after="0" w:line="240" w:lineRule="auto"/>
            </w:pPr>
            <w:r w:rsidRPr="00FC5FC8">
              <w:t>Ölçüm pano bağlantılarında dikkat edilecek hususları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566" w:type="dxa"/>
            <w:vMerge w:val="restart"/>
            <w:tcBorders>
              <w:top w:val="single" w:sz="8" w:space="0" w:color="000000"/>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r w:rsidRPr="00FC5FC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1"/>
              </w:numPr>
              <w:autoSpaceDE w:val="0"/>
              <w:autoSpaceDN w:val="0"/>
              <w:adjustRightInd w:val="0"/>
              <w:spacing w:after="0" w:line="240" w:lineRule="auto"/>
            </w:pPr>
            <w:r w:rsidRPr="00FC5FC8">
              <w:t>Akım trafo bağlantılarını yapar.</w:t>
            </w:r>
          </w:p>
        </w:tc>
      </w:tr>
      <w:tr w:rsidR="00FC5FC8" w:rsidRPr="00FC5FC8" w:rsidTr="00FC5FC8">
        <w:trPr>
          <w:trHeight w:val="397"/>
          <w:jc w:val="center"/>
        </w:trPr>
        <w:tc>
          <w:tcPr>
            <w:tcW w:w="1135" w:type="dxa"/>
            <w:vMerge/>
            <w:tcBorders>
              <w:left w:val="single" w:sz="8" w:space="0" w:color="000000"/>
              <w:bottom w:val="nil"/>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566"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1"/>
              </w:numPr>
              <w:autoSpaceDE w:val="0"/>
              <w:autoSpaceDN w:val="0"/>
              <w:adjustRightInd w:val="0"/>
              <w:spacing w:after="0" w:line="240" w:lineRule="auto"/>
            </w:pPr>
            <w:r w:rsidRPr="00FC5FC8">
              <w:t>Sayaç bağlantılarını yapar.</w:t>
            </w:r>
          </w:p>
        </w:tc>
      </w:tr>
      <w:tr w:rsidR="00FC5FC8" w:rsidRPr="00FC5FC8" w:rsidTr="00FC5FC8">
        <w:trPr>
          <w:trHeight w:val="397"/>
          <w:jc w:val="center"/>
        </w:trPr>
        <w:tc>
          <w:tcPr>
            <w:tcW w:w="1135" w:type="dxa"/>
            <w:vMerge/>
            <w:tcBorders>
              <w:left w:val="single" w:sz="8" w:space="0" w:color="000000"/>
              <w:bottom w:val="nil"/>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566"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1"/>
              </w:numPr>
              <w:autoSpaceDE w:val="0"/>
              <w:autoSpaceDN w:val="0"/>
              <w:adjustRightInd w:val="0"/>
              <w:spacing w:after="0" w:line="240" w:lineRule="auto"/>
            </w:pPr>
            <w:r w:rsidRPr="00FC5FC8">
              <w:t>Kompakt şalter giriş çıkış bağlantılarını yapar.</w:t>
            </w:r>
          </w:p>
        </w:tc>
      </w:tr>
      <w:tr w:rsidR="00FC5FC8" w:rsidRPr="00FC5FC8" w:rsidTr="00FC5FC8">
        <w:trPr>
          <w:trHeight w:val="397"/>
          <w:jc w:val="center"/>
        </w:trPr>
        <w:tc>
          <w:tcPr>
            <w:tcW w:w="1135" w:type="dxa"/>
            <w:vMerge/>
            <w:tcBorders>
              <w:left w:val="single" w:sz="8" w:space="0" w:color="000000"/>
              <w:bottom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566" w:type="dxa"/>
            <w:vMerge/>
            <w:tcBorders>
              <w:left w:val="single" w:sz="8" w:space="0" w:color="000000"/>
              <w:bottom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1"/>
              </w:numPr>
              <w:autoSpaceDE w:val="0"/>
              <w:autoSpaceDN w:val="0"/>
              <w:adjustRightInd w:val="0"/>
              <w:spacing w:after="0" w:line="240" w:lineRule="auto"/>
            </w:pPr>
            <w:r w:rsidRPr="00FC5FC8">
              <w:t>Sabit kondansatör bağlantısını yapar.</w:t>
            </w:r>
          </w:p>
        </w:tc>
      </w:tr>
      <w:tr w:rsidR="00FC5FC8" w:rsidRPr="00FC5FC8" w:rsidTr="00FC5FC8">
        <w:trPr>
          <w:trHeight w:val="397"/>
          <w:jc w:val="center"/>
        </w:trPr>
        <w:tc>
          <w:tcPr>
            <w:tcW w:w="1135" w:type="dxa"/>
            <w:vMerge w:val="restart"/>
            <w:tcBorders>
              <w:top w:val="single" w:sz="8" w:space="0" w:color="000000"/>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rPr>
                <w:b/>
              </w:rPr>
            </w:pPr>
            <w:r w:rsidRPr="00FC5FC8">
              <w:rPr>
                <w:b/>
              </w:rPr>
              <w:t>D</w:t>
            </w:r>
          </w:p>
        </w:tc>
        <w:tc>
          <w:tcPr>
            <w:tcW w:w="566" w:type="dxa"/>
            <w:vMerge w:val="restart"/>
            <w:tcBorders>
              <w:top w:val="single" w:sz="8" w:space="0" w:color="000000"/>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r w:rsidRPr="00FC5FC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0"/>
              </w:numPr>
              <w:autoSpaceDE w:val="0"/>
              <w:autoSpaceDN w:val="0"/>
              <w:adjustRightInd w:val="0"/>
              <w:spacing w:after="0" w:line="240" w:lineRule="auto"/>
            </w:pPr>
            <w:r w:rsidRPr="00FC5FC8">
              <w:t>Ölçüm pano montaj yerlerini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0"/>
              </w:numPr>
              <w:autoSpaceDE w:val="0"/>
              <w:autoSpaceDN w:val="0"/>
              <w:adjustRightInd w:val="0"/>
              <w:spacing w:after="0" w:line="240" w:lineRule="auto"/>
            </w:pPr>
            <w:r w:rsidRPr="00FC5FC8">
              <w:t>Ölçüm panosu yerine montajı işlem sırasını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0"/>
              </w:numPr>
              <w:autoSpaceDE w:val="0"/>
              <w:autoSpaceDN w:val="0"/>
              <w:adjustRightInd w:val="0"/>
              <w:spacing w:after="0" w:line="240" w:lineRule="auto"/>
            </w:pPr>
            <w:r w:rsidRPr="00FC5FC8">
              <w:t>Ölçüm pano giriş çıkış kablo bağlantıları yapımı işlem sırasını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566" w:type="dxa"/>
            <w:vMerge/>
            <w:tcBorders>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0"/>
              </w:numPr>
              <w:autoSpaceDE w:val="0"/>
              <w:autoSpaceDN w:val="0"/>
              <w:adjustRightInd w:val="0"/>
              <w:spacing w:after="0" w:line="240" w:lineRule="auto"/>
            </w:pPr>
            <w:r w:rsidRPr="00FC5FC8">
              <w:t>Kompakt şalter test ve ayar yapılması işlem sırasını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566" w:type="dxa"/>
            <w:vMerge/>
            <w:tcBorders>
              <w:left w:val="single" w:sz="8" w:space="0" w:color="000000"/>
              <w:bottom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30"/>
              </w:numPr>
              <w:autoSpaceDE w:val="0"/>
              <w:autoSpaceDN w:val="0"/>
              <w:adjustRightInd w:val="0"/>
              <w:spacing w:after="0" w:line="240" w:lineRule="auto"/>
            </w:pPr>
            <w:r w:rsidRPr="00FC5FC8">
              <w:t>Sayaç test ve ayarları yapımı işlem sırasını açıklar.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566" w:type="dxa"/>
            <w:vMerge w:val="restart"/>
            <w:tcBorders>
              <w:top w:val="single" w:sz="8" w:space="0" w:color="000000"/>
              <w:left w:val="single" w:sz="8" w:space="0" w:color="000000"/>
              <w:right w:val="nil"/>
            </w:tcBorders>
            <w:textDirection w:val="btLr"/>
            <w:vAlign w:val="center"/>
          </w:tcPr>
          <w:p w:rsidR="00FC5FC8" w:rsidRPr="00FC5FC8" w:rsidRDefault="00FC5FC8" w:rsidP="007F3DA5">
            <w:pPr>
              <w:widowControl w:val="0"/>
              <w:autoSpaceDE w:val="0"/>
              <w:autoSpaceDN w:val="0"/>
              <w:adjustRightInd w:val="0"/>
              <w:spacing w:after="0" w:line="240" w:lineRule="auto"/>
              <w:ind w:left="15" w:right="113"/>
              <w:jc w:val="center"/>
              <w:rPr>
                <w:b/>
              </w:rPr>
            </w:pPr>
            <w:r w:rsidRPr="00FC5FC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29"/>
              </w:numPr>
              <w:autoSpaceDE w:val="0"/>
              <w:autoSpaceDN w:val="0"/>
              <w:adjustRightInd w:val="0"/>
              <w:spacing w:after="0" w:line="240" w:lineRule="auto"/>
            </w:pPr>
            <w:r w:rsidRPr="00FC5FC8">
              <w:t>Ölçüm panosunun yerine montajını yapar.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566"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29"/>
              </w:numPr>
              <w:autoSpaceDE w:val="0"/>
              <w:autoSpaceDN w:val="0"/>
              <w:adjustRightInd w:val="0"/>
              <w:spacing w:after="0" w:line="240" w:lineRule="auto"/>
            </w:pPr>
            <w:r w:rsidRPr="00FC5FC8">
              <w:t>Ölçüm pano enerji giriş ve çıkış bağlantılarını yapar.</w:t>
            </w:r>
          </w:p>
        </w:tc>
      </w:tr>
      <w:tr w:rsidR="00FC5FC8" w:rsidRPr="00FC5FC8" w:rsidTr="00FC5FC8">
        <w:trPr>
          <w:trHeight w:val="397"/>
          <w:jc w:val="center"/>
        </w:trPr>
        <w:tc>
          <w:tcPr>
            <w:tcW w:w="1135"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566" w:type="dxa"/>
            <w:vMerge/>
            <w:tcBorders>
              <w:left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29"/>
              </w:numPr>
              <w:autoSpaceDE w:val="0"/>
              <w:autoSpaceDN w:val="0"/>
              <w:adjustRightInd w:val="0"/>
              <w:spacing w:after="0" w:line="240" w:lineRule="auto"/>
            </w:pPr>
            <w:r w:rsidRPr="00FC5FC8">
              <w:t>Kompakt şalter test ve ayarını yapar.</w:t>
            </w:r>
          </w:p>
        </w:tc>
      </w:tr>
      <w:tr w:rsidR="00FC5FC8" w:rsidRPr="00FC5FC8" w:rsidTr="00FC5FC8">
        <w:trPr>
          <w:trHeight w:val="397"/>
          <w:jc w:val="center"/>
        </w:trPr>
        <w:tc>
          <w:tcPr>
            <w:tcW w:w="1135" w:type="dxa"/>
            <w:vMerge/>
            <w:tcBorders>
              <w:left w:val="single" w:sz="8" w:space="0" w:color="000000"/>
              <w:bottom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566" w:type="dxa"/>
            <w:vMerge/>
            <w:tcBorders>
              <w:left w:val="single" w:sz="8" w:space="0" w:color="000000"/>
              <w:bottom w:val="single" w:sz="8" w:space="0" w:color="000000"/>
              <w:right w:val="nil"/>
            </w:tcBorders>
            <w:vAlign w:val="center"/>
          </w:tcPr>
          <w:p w:rsidR="00FC5FC8" w:rsidRPr="00FC5FC8" w:rsidRDefault="00FC5FC8" w:rsidP="007F3DA5">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FC5FC8" w:rsidRPr="00FC5FC8" w:rsidRDefault="00FC5FC8" w:rsidP="007F3DA5">
            <w:pPr>
              <w:pStyle w:val="ListeParagraf"/>
              <w:widowControl w:val="0"/>
              <w:numPr>
                <w:ilvl w:val="0"/>
                <w:numId w:val="29"/>
              </w:numPr>
              <w:autoSpaceDE w:val="0"/>
              <w:autoSpaceDN w:val="0"/>
              <w:adjustRightInd w:val="0"/>
              <w:spacing w:after="0" w:line="240" w:lineRule="auto"/>
            </w:pPr>
            <w:r w:rsidRPr="00FC5FC8">
              <w:t>Sayaç test ve ayarını yapar.</w:t>
            </w:r>
          </w:p>
        </w:tc>
      </w:tr>
    </w:tbl>
    <w:p w:rsidR="00781C27" w:rsidRPr="00FC5FC8" w:rsidRDefault="00781C27" w:rsidP="00FC5FC8">
      <w:pPr>
        <w:tabs>
          <w:tab w:val="left" w:pos="567"/>
          <w:tab w:val="left" w:pos="2835"/>
        </w:tabs>
        <w:spacing w:after="120" w:line="240" w:lineRule="auto"/>
        <w:ind w:left="360"/>
        <w:jc w:val="both"/>
        <w:rPr>
          <w:b/>
        </w:rPr>
      </w:pPr>
    </w:p>
    <w:p w:rsidR="001E34E9" w:rsidRPr="00FC5FC8" w:rsidRDefault="001E34E9" w:rsidP="00FC5FC8">
      <w:pPr>
        <w:tabs>
          <w:tab w:val="left" w:pos="567"/>
          <w:tab w:val="left" w:pos="2835"/>
        </w:tabs>
        <w:spacing w:after="120" w:line="240" w:lineRule="auto"/>
        <w:ind w:left="360"/>
        <w:jc w:val="both"/>
        <w:rPr>
          <w:b/>
        </w:rPr>
      </w:pPr>
      <w:r w:rsidRPr="00FC5FC8">
        <w:rPr>
          <w:b/>
        </w:rPr>
        <w:t>UYGULAMAYA İLİŞKİN AÇIKLAMALAR:</w:t>
      </w:r>
    </w:p>
    <w:p w:rsidR="001E34E9" w:rsidRPr="00FC5FC8" w:rsidRDefault="001E34E9" w:rsidP="00FC5FC8">
      <w:pPr>
        <w:pStyle w:val="ListeParagraf"/>
        <w:numPr>
          <w:ilvl w:val="0"/>
          <w:numId w:val="56"/>
        </w:numPr>
        <w:tabs>
          <w:tab w:val="left" w:pos="567"/>
          <w:tab w:val="left" w:pos="2835"/>
        </w:tabs>
        <w:spacing w:after="120" w:line="240" w:lineRule="auto"/>
        <w:ind w:left="1080"/>
        <w:jc w:val="both"/>
      </w:pPr>
      <w:r w:rsidRPr="00FC5FC8">
        <w:t>Gerekli malzemeler kullanılarak uygulama yaptırılmalı</w:t>
      </w:r>
      <w:r w:rsidR="008E4CF6" w:rsidRPr="00FC5FC8">
        <w:t>dır</w:t>
      </w:r>
      <w:r w:rsidR="00895C2A" w:rsidRPr="00FC5FC8">
        <w:t>.</w:t>
      </w:r>
    </w:p>
    <w:p w:rsidR="001E200E" w:rsidRPr="00FC5FC8" w:rsidRDefault="001E200E" w:rsidP="00FC5FC8">
      <w:pPr>
        <w:pStyle w:val="ListeParagraf"/>
        <w:numPr>
          <w:ilvl w:val="0"/>
          <w:numId w:val="56"/>
        </w:numPr>
        <w:tabs>
          <w:tab w:val="left" w:pos="567"/>
          <w:tab w:val="left" w:pos="2835"/>
        </w:tabs>
        <w:spacing w:after="120" w:line="240" w:lineRule="auto"/>
        <w:ind w:left="1080"/>
        <w:jc w:val="both"/>
      </w:pPr>
      <w:r w:rsidRPr="00FC5FC8">
        <w:t>Uygulama faaliyetlerinde İş sağlığı ve güvenliğine ilişkin risk ve tehlike oluşturacak her türlü duruma karşı tedbirler alınmalıdır.</w:t>
      </w:r>
    </w:p>
    <w:p w:rsidR="00895C2A" w:rsidRPr="00FC5FC8" w:rsidRDefault="00895C2A" w:rsidP="00FC5FC8">
      <w:pPr>
        <w:pStyle w:val="ListeParagraf"/>
        <w:numPr>
          <w:ilvl w:val="0"/>
          <w:numId w:val="56"/>
        </w:numPr>
        <w:tabs>
          <w:tab w:val="left" w:pos="2835"/>
        </w:tabs>
        <w:spacing w:after="120" w:line="240" w:lineRule="auto"/>
        <w:ind w:left="1080"/>
        <w:jc w:val="both"/>
      </w:pPr>
      <w:r w:rsidRPr="00FC5FC8">
        <w:t xml:space="preserve">Bu </w:t>
      </w:r>
      <w:proofErr w:type="gramStart"/>
      <w:r w:rsidRPr="00FC5FC8">
        <w:t>modülün</w:t>
      </w:r>
      <w:proofErr w:type="gramEnd"/>
      <w:r w:rsidRPr="00FC5FC8">
        <w:t xml:space="preserve"> işlenişi sırasında bireyin çalışma esnasında iş ahlakı (</w:t>
      </w:r>
      <w:r w:rsidR="001B375D" w:rsidRPr="00FC5FC8">
        <w:t>direk tipi ölçüm panolarının montajı</w:t>
      </w:r>
      <w:r w:rsidRPr="00FC5FC8">
        <w:t xml:space="preserve"> esnasında tüm işlemleri kısa sürede niteliksiz yapmak yerine, hatasız ve tekniğine uygun yapma sorumluluğunu kazandırma)  benimsetecek tutum ve davranışları ön plana çıkaran etkinliklere yer verilmelidir.</w:t>
      </w:r>
    </w:p>
    <w:p w:rsidR="00895C2A" w:rsidRPr="00FC5FC8" w:rsidRDefault="00895C2A" w:rsidP="00FC5FC8">
      <w:pPr>
        <w:pStyle w:val="ListeParagraf"/>
        <w:tabs>
          <w:tab w:val="left" w:pos="567"/>
          <w:tab w:val="left" w:pos="2835"/>
        </w:tabs>
        <w:spacing w:after="120" w:line="240" w:lineRule="auto"/>
      </w:pPr>
    </w:p>
    <w:p w:rsidR="00B74805" w:rsidRPr="00FC5FC8" w:rsidRDefault="00B74805" w:rsidP="00FC5FC8">
      <w:pPr>
        <w:spacing w:after="120" w:line="240" w:lineRule="auto"/>
      </w:pPr>
      <w:r w:rsidRPr="00FC5FC8">
        <w:br w:type="page"/>
      </w:r>
    </w:p>
    <w:p w:rsidR="00CE1007" w:rsidRPr="00FC5FC8" w:rsidRDefault="00FC5FC8" w:rsidP="00FC5FC8">
      <w:pPr>
        <w:tabs>
          <w:tab w:val="left" w:pos="2835"/>
        </w:tabs>
        <w:spacing w:after="120" w:line="240" w:lineRule="auto"/>
        <w:rPr>
          <w:b/>
          <w:bCs/>
        </w:rPr>
      </w:pPr>
      <w:r>
        <w:rPr>
          <w:b/>
          <w:bCs/>
        </w:rPr>
        <w:lastRenderedPageBreak/>
        <w:t>MODÜL ADI</w:t>
      </w:r>
      <w:r>
        <w:rPr>
          <w:b/>
          <w:bCs/>
        </w:rPr>
        <w:tab/>
        <w:t>:</w:t>
      </w:r>
      <w:r w:rsidR="00CE1007" w:rsidRPr="00FC5FC8">
        <w:rPr>
          <w:b/>
          <w:bCs/>
        </w:rPr>
        <w:t xml:space="preserve">KOMPANZASYON SİSTEMİ </w:t>
      </w:r>
    </w:p>
    <w:p w:rsidR="00CE1007" w:rsidRPr="00FC5FC8" w:rsidRDefault="00CE1007" w:rsidP="00FC5FC8">
      <w:pPr>
        <w:tabs>
          <w:tab w:val="left" w:pos="2835"/>
        </w:tabs>
        <w:spacing w:after="120" w:line="240" w:lineRule="auto"/>
        <w:rPr>
          <w:b/>
          <w:bCs/>
        </w:rPr>
      </w:pPr>
      <w:r w:rsidRPr="00FC5FC8">
        <w:rPr>
          <w:b/>
          <w:bCs/>
        </w:rPr>
        <w:t>MODÜL KODU</w:t>
      </w:r>
      <w:r w:rsidRPr="00FC5FC8">
        <w:rPr>
          <w:b/>
          <w:bCs/>
        </w:rPr>
        <w:tab/>
        <w:t>:</w:t>
      </w:r>
    </w:p>
    <w:p w:rsidR="00CE1007" w:rsidRPr="00FC5FC8" w:rsidRDefault="00CE1007" w:rsidP="00FC5FC8">
      <w:pPr>
        <w:tabs>
          <w:tab w:val="left" w:pos="2835"/>
        </w:tabs>
        <w:spacing w:after="120" w:line="240" w:lineRule="auto"/>
      </w:pPr>
      <w:r w:rsidRPr="00FC5FC8">
        <w:rPr>
          <w:b/>
          <w:bCs/>
        </w:rPr>
        <w:t>MODÜLÜN SÜRESİ</w:t>
      </w:r>
      <w:r w:rsidRPr="00FC5FC8">
        <w:rPr>
          <w:b/>
          <w:bCs/>
        </w:rPr>
        <w:tab/>
        <w:t>:</w:t>
      </w:r>
      <w:r w:rsidR="00FC5FC8">
        <w:t>40/</w:t>
      </w:r>
      <w:r w:rsidRPr="00FC5FC8">
        <w:t>36 ders saati</w:t>
      </w:r>
    </w:p>
    <w:p w:rsidR="00CE1007" w:rsidRPr="00FC5FC8" w:rsidRDefault="00FC5FC8" w:rsidP="00FC5FC8">
      <w:pPr>
        <w:tabs>
          <w:tab w:val="left" w:pos="2835"/>
        </w:tabs>
        <w:spacing w:after="120" w:line="240" w:lineRule="auto"/>
        <w:jc w:val="both"/>
      </w:pPr>
      <w:r>
        <w:rPr>
          <w:b/>
        </w:rPr>
        <w:t>MODÜLÜN AMACI</w:t>
      </w:r>
      <w:r>
        <w:rPr>
          <w:b/>
        </w:rPr>
        <w:tab/>
        <w:t>:</w:t>
      </w:r>
      <w:r w:rsidR="00B4594F" w:rsidRPr="00FC5FC8">
        <w:t>Bireye/öğrenciye; iş sağlığı ve güvenliği tedbirleri doğrultusunda</w:t>
      </w:r>
      <w:r w:rsidR="00CE1007" w:rsidRPr="00FC5FC8">
        <w:t xml:space="preserve"> </w:t>
      </w:r>
      <w:proofErr w:type="spellStart"/>
      <w:r w:rsidR="00CE1007" w:rsidRPr="00FC5FC8">
        <w:t>kompanzasyon</w:t>
      </w:r>
      <w:proofErr w:type="spellEnd"/>
      <w:r w:rsidR="00CE1007" w:rsidRPr="00FC5FC8">
        <w:t xml:space="preserve"> sistemi kurma ile ilgili bilgi ve becerilerin kazandırılması amaçlanmaktadır.</w:t>
      </w:r>
    </w:p>
    <w:p w:rsidR="00CE1007" w:rsidRPr="00FC5FC8" w:rsidRDefault="00CE1007" w:rsidP="00FC5FC8">
      <w:pPr>
        <w:tabs>
          <w:tab w:val="left" w:pos="2835"/>
        </w:tabs>
        <w:spacing w:after="120" w:line="240" w:lineRule="auto"/>
        <w:rPr>
          <w:b/>
          <w:bCs/>
        </w:rPr>
      </w:pPr>
      <w:r w:rsidRPr="00FC5FC8">
        <w:rPr>
          <w:b/>
          <w:bCs/>
        </w:rPr>
        <w:t>ÖĞRENME KAZANIMLARI</w:t>
      </w:r>
      <w:r w:rsidRPr="00FC5FC8">
        <w:rPr>
          <w:b/>
          <w:bCs/>
        </w:rPr>
        <w:tab/>
        <w:t>:</w:t>
      </w:r>
    </w:p>
    <w:p w:rsidR="005A254D" w:rsidRPr="00FC5FC8" w:rsidRDefault="005A254D" w:rsidP="00FC5FC8">
      <w:pPr>
        <w:pStyle w:val="ListeParagraf"/>
        <w:widowControl w:val="0"/>
        <w:numPr>
          <w:ilvl w:val="0"/>
          <w:numId w:val="36"/>
        </w:numPr>
        <w:autoSpaceDE w:val="0"/>
        <w:autoSpaceDN w:val="0"/>
        <w:adjustRightInd w:val="0"/>
        <w:spacing w:after="120" w:line="240" w:lineRule="auto"/>
        <w:jc w:val="both"/>
      </w:pPr>
      <w:r w:rsidRPr="00FC5FC8">
        <w:t xml:space="preserve">Elektrik Kuvvetli Akım Tesisleri Yönetmeliği, Elektrik Tesislerinde Topraklamalar Yönetmeliği’ne, </w:t>
      </w:r>
      <w:proofErr w:type="spellStart"/>
      <w:r w:rsidRPr="00FC5FC8">
        <w:t>kompanzasyon</w:t>
      </w:r>
      <w:proofErr w:type="spellEnd"/>
      <w:r w:rsidRPr="00FC5FC8">
        <w:t xml:space="preserve"> panosu genel teknik şartnamesine göre, </w:t>
      </w:r>
      <w:proofErr w:type="spellStart"/>
      <w:r w:rsidRPr="00FC5FC8">
        <w:t>kompanzasyon</w:t>
      </w:r>
      <w:proofErr w:type="spellEnd"/>
      <w:r w:rsidRPr="00FC5FC8">
        <w:t xml:space="preserve"> sistemi hesaplamalarını yapar.</w:t>
      </w:r>
    </w:p>
    <w:p w:rsidR="005A254D" w:rsidRPr="00FC5FC8" w:rsidRDefault="005A254D" w:rsidP="00FC5FC8">
      <w:pPr>
        <w:pStyle w:val="ListeParagraf"/>
        <w:widowControl w:val="0"/>
        <w:numPr>
          <w:ilvl w:val="0"/>
          <w:numId w:val="36"/>
        </w:numPr>
        <w:autoSpaceDE w:val="0"/>
        <w:autoSpaceDN w:val="0"/>
        <w:adjustRightInd w:val="0"/>
        <w:spacing w:after="120" w:line="240" w:lineRule="auto"/>
        <w:jc w:val="both"/>
      </w:pPr>
      <w:r w:rsidRPr="00FC5FC8">
        <w:t xml:space="preserve">Elektrik Kuvvetli Akım Tesisleri Yönetmeliği, Elektrik Tesislerinde Topraklamalar Yönetmeliği’ne, </w:t>
      </w:r>
      <w:proofErr w:type="spellStart"/>
      <w:r w:rsidRPr="00FC5FC8">
        <w:t>kompanzasyon</w:t>
      </w:r>
      <w:proofErr w:type="spellEnd"/>
      <w:r w:rsidRPr="00FC5FC8">
        <w:t xml:space="preserve"> panosu</w:t>
      </w:r>
      <w:r w:rsidR="008E4CF6" w:rsidRPr="00FC5FC8">
        <w:t xml:space="preserve"> genel teknik şartnamesine göre</w:t>
      </w:r>
      <w:r w:rsidRPr="00FC5FC8">
        <w:t xml:space="preserve"> iş sağlığı ve güvenliği önlemlerini alarak </w:t>
      </w:r>
      <w:proofErr w:type="spellStart"/>
      <w:r w:rsidRPr="00FC5FC8">
        <w:t>kompanzasyon</w:t>
      </w:r>
      <w:proofErr w:type="spellEnd"/>
      <w:r w:rsidRPr="00FC5FC8">
        <w:t xml:space="preserve"> sistemi kondansatör kademelerinin bağlantısını yapar.</w:t>
      </w:r>
    </w:p>
    <w:p w:rsidR="005A254D" w:rsidRPr="00FC5FC8" w:rsidRDefault="005A254D" w:rsidP="00FC5FC8">
      <w:pPr>
        <w:pStyle w:val="ListeParagraf"/>
        <w:widowControl w:val="0"/>
        <w:numPr>
          <w:ilvl w:val="0"/>
          <w:numId w:val="36"/>
        </w:numPr>
        <w:autoSpaceDE w:val="0"/>
        <w:autoSpaceDN w:val="0"/>
        <w:adjustRightInd w:val="0"/>
        <w:spacing w:after="120" w:line="240" w:lineRule="auto"/>
        <w:jc w:val="both"/>
      </w:pPr>
      <w:r w:rsidRPr="00FC5FC8">
        <w:t xml:space="preserve">Elektrik Kuvvetli Akım Tesisleri Yönetmeliği, Elektrik Tesislerinde Topraklamalar Yönetmeliği’ne, </w:t>
      </w:r>
      <w:proofErr w:type="spellStart"/>
      <w:r w:rsidRPr="00FC5FC8">
        <w:t>kompanzasyon</w:t>
      </w:r>
      <w:proofErr w:type="spellEnd"/>
      <w:r w:rsidRPr="00FC5FC8">
        <w:t xml:space="preserve"> panosu genel teknik şartnamesine göre iş sağlığı ve güvenliği önlemlerini alarak </w:t>
      </w:r>
      <w:proofErr w:type="spellStart"/>
      <w:r w:rsidRPr="00FC5FC8">
        <w:t>kompanzasyon</w:t>
      </w:r>
      <w:proofErr w:type="spellEnd"/>
      <w:r w:rsidRPr="00FC5FC8">
        <w:t xml:space="preserve"> panosu malzeme bağlantılarını yapar.</w:t>
      </w:r>
    </w:p>
    <w:p w:rsidR="005A254D" w:rsidRPr="00FC5FC8" w:rsidRDefault="005A254D" w:rsidP="00FC5FC8">
      <w:pPr>
        <w:pStyle w:val="ListeParagraf"/>
        <w:widowControl w:val="0"/>
        <w:numPr>
          <w:ilvl w:val="0"/>
          <w:numId w:val="36"/>
        </w:numPr>
        <w:autoSpaceDE w:val="0"/>
        <w:autoSpaceDN w:val="0"/>
        <w:adjustRightInd w:val="0"/>
        <w:spacing w:after="120" w:line="240" w:lineRule="auto"/>
        <w:jc w:val="both"/>
      </w:pPr>
      <w:r w:rsidRPr="00FC5FC8">
        <w:t xml:space="preserve">Elektrik Kuvvetli Akım Tesisleri Yönetmeliği, Elektrik Tesislerinde Topraklamalar Yönetmeliği’ne, </w:t>
      </w:r>
      <w:proofErr w:type="spellStart"/>
      <w:r w:rsidRPr="00FC5FC8">
        <w:t>kompanzasyon</w:t>
      </w:r>
      <w:proofErr w:type="spellEnd"/>
      <w:r w:rsidRPr="00FC5FC8">
        <w:t xml:space="preserve"> panosu</w:t>
      </w:r>
      <w:r w:rsidR="008E4CF6" w:rsidRPr="00FC5FC8">
        <w:t xml:space="preserve"> genel teknik şartnamesine göre</w:t>
      </w:r>
      <w:r w:rsidRPr="00FC5FC8">
        <w:t xml:space="preserve"> iş sağlığı ve güvenliği önlemlerini alarak reaktif güç kontrol rölesi bağlantı ve ayarlarını yapar.</w:t>
      </w:r>
    </w:p>
    <w:p w:rsidR="00CE1007" w:rsidRPr="00FC5FC8" w:rsidRDefault="005A254D" w:rsidP="00FC5FC8">
      <w:pPr>
        <w:pStyle w:val="ListeParagraf"/>
        <w:widowControl w:val="0"/>
        <w:numPr>
          <w:ilvl w:val="0"/>
          <w:numId w:val="36"/>
        </w:numPr>
        <w:autoSpaceDE w:val="0"/>
        <w:autoSpaceDN w:val="0"/>
        <w:adjustRightInd w:val="0"/>
        <w:spacing w:after="120" w:line="240" w:lineRule="auto"/>
        <w:jc w:val="both"/>
      </w:pPr>
      <w:r w:rsidRPr="00FC5FC8">
        <w:t>Kombi sayaç endekslerinden sistemin ceza oranını hesaplar</w:t>
      </w:r>
      <w:r w:rsidR="00BD5FE6" w:rsidRPr="00FC5FC8">
        <w:t>.</w:t>
      </w:r>
    </w:p>
    <w:tbl>
      <w:tblPr>
        <w:tblW w:w="9072" w:type="dxa"/>
        <w:jc w:val="center"/>
        <w:tblLayout w:type="fixed"/>
        <w:tblCellMar>
          <w:left w:w="15" w:type="dxa"/>
          <w:right w:w="15" w:type="dxa"/>
        </w:tblCellMar>
        <w:tblLook w:val="0000" w:firstRow="0" w:lastRow="0" w:firstColumn="0" w:lastColumn="0" w:noHBand="0" w:noVBand="0"/>
      </w:tblPr>
      <w:tblGrid>
        <w:gridCol w:w="1147"/>
        <w:gridCol w:w="696"/>
        <w:gridCol w:w="7229"/>
      </w:tblGrid>
      <w:tr w:rsidR="001E200E" w:rsidRPr="00FC5FC8" w:rsidTr="007F3DA5">
        <w:trPr>
          <w:trHeight w:val="397"/>
          <w:jc w:val="center"/>
        </w:trPr>
        <w:tc>
          <w:tcPr>
            <w:tcW w:w="1147" w:type="dxa"/>
            <w:tcBorders>
              <w:top w:val="single" w:sz="8" w:space="0" w:color="000000"/>
              <w:left w:val="single" w:sz="8" w:space="0" w:color="000000"/>
              <w:bottom w:val="nil"/>
              <w:right w:val="single" w:sz="8" w:space="0" w:color="000000"/>
            </w:tcBorders>
            <w:shd w:val="clear" w:color="auto" w:fill="F0F0F0"/>
            <w:vAlign w:val="center"/>
          </w:tcPr>
          <w:p w:rsidR="00CE1007" w:rsidRPr="00FC5FC8" w:rsidRDefault="00CE1007" w:rsidP="007F3DA5">
            <w:pPr>
              <w:widowControl w:val="0"/>
              <w:autoSpaceDE w:val="0"/>
              <w:autoSpaceDN w:val="0"/>
              <w:adjustRightInd w:val="0"/>
              <w:spacing w:after="0" w:line="240" w:lineRule="auto"/>
              <w:ind w:left="15"/>
              <w:jc w:val="center"/>
              <w:rPr>
                <w:b/>
                <w:bCs/>
              </w:rPr>
            </w:pPr>
            <w:r w:rsidRPr="00FC5FC8">
              <w:rPr>
                <w:b/>
                <w:bCs/>
              </w:rPr>
              <w:t>KAZANIM</w:t>
            </w:r>
          </w:p>
        </w:tc>
        <w:tc>
          <w:tcPr>
            <w:tcW w:w="7925" w:type="dxa"/>
            <w:gridSpan w:val="2"/>
            <w:tcBorders>
              <w:top w:val="single" w:sz="8" w:space="0" w:color="000000"/>
              <w:left w:val="single" w:sz="8" w:space="0" w:color="000000"/>
              <w:bottom w:val="nil"/>
              <w:right w:val="single" w:sz="8" w:space="0" w:color="000000"/>
            </w:tcBorders>
            <w:shd w:val="clear" w:color="auto" w:fill="F0F0F0"/>
            <w:vAlign w:val="center"/>
          </w:tcPr>
          <w:p w:rsidR="00CE1007" w:rsidRPr="00FC5FC8" w:rsidRDefault="00CE1007" w:rsidP="007F3DA5">
            <w:pPr>
              <w:widowControl w:val="0"/>
              <w:autoSpaceDE w:val="0"/>
              <w:autoSpaceDN w:val="0"/>
              <w:adjustRightInd w:val="0"/>
              <w:spacing w:after="0" w:line="240" w:lineRule="auto"/>
              <w:ind w:left="15"/>
              <w:jc w:val="center"/>
              <w:rPr>
                <w:b/>
                <w:bCs/>
              </w:rPr>
            </w:pPr>
            <w:r w:rsidRPr="00FC5FC8">
              <w:rPr>
                <w:b/>
                <w:bCs/>
              </w:rPr>
              <w:t>BAŞARIM ÖLÇÜTLERİ</w:t>
            </w:r>
          </w:p>
        </w:tc>
      </w:tr>
      <w:tr w:rsidR="001E200E" w:rsidRPr="00FC5FC8" w:rsidTr="007F3DA5">
        <w:trPr>
          <w:trHeight w:val="397"/>
          <w:jc w:val="center"/>
        </w:trPr>
        <w:tc>
          <w:tcPr>
            <w:tcW w:w="1147" w:type="dxa"/>
            <w:vMerge w:val="restart"/>
            <w:tcBorders>
              <w:top w:val="single" w:sz="8" w:space="0" w:color="000000"/>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r w:rsidRPr="00FC5FC8">
              <w:rPr>
                <w:b/>
              </w:rPr>
              <w:t>A</w:t>
            </w:r>
          </w:p>
        </w:tc>
        <w:tc>
          <w:tcPr>
            <w:tcW w:w="696" w:type="dxa"/>
            <w:vMerge w:val="restart"/>
            <w:tcBorders>
              <w:top w:val="single" w:sz="8" w:space="0" w:color="000000"/>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r w:rsidRPr="00FC5FC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7"/>
              </w:numPr>
              <w:autoSpaceDE w:val="0"/>
              <w:autoSpaceDN w:val="0"/>
              <w:adjustRightInd w:val="0"/>
              <w:spacing w:after="0" w:line="240" w:lineRule="auto"/>
            </w:pPr>
            <w:proofErr w:type="spellStart"/>
            <w:r w:rsidRPr="00FC5FC8">
              <w:t>Kompanzasyonun</w:t>
            </w:r>
            <w:proofErr w:type="spellEnd"/>
            <w:r w:rsidRPr="00FC5FC8">
              <w:t xml:space="preserve"> önemini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7"/>
              </w:numPr>
              <w:autoSpaceDE w:val="0"/>
              <w:autoSpaceDN w:val="0"/>
              <w:adjustRightInd w:val="0"/>
              <w:spacing w:after="0" w:line="240" w:lineRule="auto"/>
            </w:pPr>
            <w:r w:rsidRPr="00FC5FC8">
              <w:t>Reaktif güç tüketicilerini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7"/>
              </w:numPr>
              <w:autoSpaceDE w:val="0"/>
              <w:autoSpaceDN w:val="0"/>
              <w:adjustRightInd w:val="0"/>
              <w:spacing w:after="0" w:line="240" w:lineRule="auto"/>
            </w:pPr>
            <w:r w:rsidRPr="00FC5FC8">
              <w:t>Düşük güç katsayısının sakıncalarını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7"/>
              </w:numPr>
              <w:autoSpaceDE w:val="0"/>
              <w:autoSpaceDN w:val="0"/>
              <w:adjustRightInd w:val="0"/>
              <w:spacing w:after="0" w:line="240" w:lineRule="auto"/>
            </w:pPr>
            <w:r w:rsidRPr="00FC5FC8">
              <w:t>Güç katsayısının yükseltilmesinin önemini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7"/>
              </w:numPr>
              <w:autoSpaceDE w:val="0"/>
              <w:autoSpaceDN w:val="0"/>
              <w:adjustRightInd w:val="0"/>
              <w:spacing w:after="0" w:line="240" w:lineRule="auto"/>
            </w:pPr>
            <w:proofErr w:type="spellStart"/>
            <w:r w:rsidRPr="00FC5FC8">
              <w:t>Kompanzasyonun</w:t>
            </w:r>
            <w:proofErr w:type="spellEnd"/>
            <w:r w:rsidRPr="00FC5FC8">
              <w:t xml:space="preserve"> yararlarını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7"/>
              </w:numPr>
              <w:autoSpaceDE w:val="0"/>
              <w:autoSpaceDN w:val="0"/>
              <w:adjustRightInd w:val="0"/>
              <w:spacing w:after="0" w:line="240" w:lineRule="auto"/>
            </w:pPr>
            <w:proofErr w:type="spellStart"/>
            <w:r w:rsidRPr="00FC5FC8">
              <w:t>Kompanzasyon</w:t>
            </w:r>
            <w:proofErr w:type="spellEnd"/>
            <w:r w:rsidRPr="00FC5FC8">
              <w:t xml:space="preserve"> çeşitlerini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7"/>
              </w:numPr>
              <w:autoSpaceDE w:val="0"/>
              <w:autoSpaceDN w:val="0"/>
              <w:adjustRightInd w:val="0"/>
              <w:spacing w:after="0" w:line="240" w:lineRule="auto"/>
            </w:pPr>
            <w:proofErr w:type="spellStart"/>
            <w:r w:rsidRPr="00FC5FC8">
              <w:t>Kompanzasyon</w:t>
            </w:r>
            <w:proofErr w:type="spellEnd"/>
            <w:r w:rsidRPr="00FC5FC8">
              <w:t xml:space="preserve"> hesabı yapımı aşamalarını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7"/>
              </w:numPr>
              <w:autoSpaceDE w:val="0"/>
              <w:autoSpaceDN w:val="0"/>
              <w:adjustRightInd w:val="0"/>
              <w:spacing w:after="0" w:line="240" w:lineRule="auto"/>
            </w:pPr>
            <w:r w:rsidRPr="00FC5FC8">
              <w:t>Tesis için gerekli reaktif güç miktarını ve kondansatör gücünü hesabını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7"/>
              </w:numPr>
              <w:autoSpaceDE w:val="0"/>
              <w:autoSpaceDN w:val="0"/>
              <w:adjustRightInd w:val="0"/>
              <w:spacing w:after="0" w:line="240" w:lineRule="auto"/>
            </w:pPr>
            <w:r w:rsidRPr="00FC5FC8">
              <w:t>Tesis özelliklerini dikkate alarak her kademedeki kondansatör gücü hesabını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7"/>
              </w:numPr>
              <w:autoSpaceDE w:val="0"/>
              <w:autoSpaceDN w:val="0"/>
              <w:adjustRightInd w:val="0"/>
              <w:spacing w:after="0" w:line="240" w:lineRule="auto"/>
            </w:pPr>
            <w:r w:rsidRPr="00FC5FC8">
              <w:t xml:space="preserve">Kullanılacak akım trafosu, TMŞ, baralar, kademe sigortaları, İletken kesitleri ve </w:t>
            </w:r>
            <w:proofErr w:type="spellStart"/>
            <w:r w:rsidRPr="00FC5FC8">
              <w:t>kontaktörlerin</w:t>
            </w:r>
            <w:proofErr w:type="spellEnd"/>
            <w:r w:rsidRPr="00FC5FC8">
              <w:t xml:space="preserve"> akım değeri hesabını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7"/>
              </w:numPr>
              <w:autoSpaceDE w:val="0"/>
              <w:autoSpaceDN w:val="0"/>
              <w:adjustRightInd w:val="0"/>
              <w:spacing w:after="0" w:line="240" w:lineRule="auto"/>
            </w:pPr>
            <w:proofErr w:type="spellStart"/>
            <w:r w:rsidRPr="00FC5FC8">
              <w:t>Harmoniği</w:t>
            </w:r>
            <w:proofErr w:type="spellEnd"/>
            <w:r w:rsidRPr="00FC5FC8">
              <w:t xml:space="preserve">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7"/>
              </w:numPr>
              <w:autoSpaceDE w:val="0"/>
              <w:autoSpaceDN w:val="0"/>
              <w:adjustRightInd w:val="0"/>
              <w:spacing w:after="0" w:line="240" w:lineRule="auto"/>
            </w:pPr>
            <w:proofErr w:type="spellStart"/>
            <w:r w:rsidRPr="00FC5FC8">
              <w:t>Harmonik</w:t>
            </w:r>
            <w:proofErr w:type="spellEnd"/>
            <w:r w:rsidRPr="00FC5FC8">
              <w:t xml:space="preserve"> meydana getiren alıcıları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7"/>
              </w:numPr>
              <w:autoSpaceDE w:val="0"/>
              <w:autoSpaceDN w:val="0"/>
              <w:adjustRightInd w:val="0"/>
              <w:spacing w:after="0" w:line="240" w:lineRule="auto"/>
            </w:pPr>
            <w:proofErr w:type="spellStart"/>
            <w:r w:rsidRPr="00FC5FC8">
              <w:t>Harmoniğin</w:t>
            </w:r>
            <w:proofErr w:type="spellEnd"/>
            <w:r w:rsidRPr="00FC5FC8">
              <w:t xml:space="preserve"> sistemde meydana getirdiği sakıncaları açıklar</w:t>
            </w:r>
            <w:r w:rsidR="00781C27" w:rsidRPr="00FC5FC8">
              <w:t>.</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bottom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7"/>
              </w:numPr>
              <w:autoSpaceDE w:val="0"/>
              <w:autoSpaceDN w:val="0"/>
              <w:adjustRightInd w:val="0"/>
              <w:spacing w:after="0" w:line="240" w:lineRule="auto"/>
            </w:pPr>
            <w:proofErr w:type="spellStart"/>
            <w:r w:rsidRPr="00FC5FC8">
              <w:t>Harmoniğe</w:t>
            </w:r>
            <w:proofErr w:type="spellEnd"/>
            <w:r w:rsidRPr="00FC5FC8">
              <w:t xml:space="preserve"> karşı alınacak önlemleri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val="restart"/>
            <w:tcBorders>
              <w:top w:val="single" w:sz="8" w:space="0" w:color="000000"/>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r w:rsidRPr="00FC5FC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8"/>
              </w:numPr>
              <w:autoSpaceDE w:val="0"/>
              <w:autoSpaceDN w:val="0"/>
              <w:adjustRightInd w:val="0"/>
              <w:spacing w:after="0" w:line="240" w:lineRule="auto"/>
            </w:pPr>
            <w:proofErr w:type="spellStart"/>
            <w:r w:rsidRPr="00FC5FC8">
              <w:t>Kompanzasyon</w:t>
            </w:r>
            <w:proofErr w:type="spellEnd"/>
            <w:r w:rsidRPr="00FC5FC8">
              <w:t xml:space="preserve"> panosunda kullanılacak malzemelerin akım değerlerini hesapla</w:t>
            </w:r>
            <w:r w:rsidR="00781C27" w:rsidRPr="00FC5FC8">
              <w:t>r</w:t>
            </w:r>
            <w:r w:rsidRPr="00FC5FC8">
              <w:t>.</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8"/>
              </w:numPr>
              <w:autoSpaceDE w:val="0"/>
              <w:autoSpaceDN w:val="0"/>
              <w:adjustRightInd w:val="0"/>
              <w:spacing w:after="0" w:line="240" w:lineRule="auto"/>
            </w:pPr>
            <w:r w:rsidRPr="00FC5FC8">
              <w:t>Toplam kondansatör gücünü hesaplar.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8"/>
              </w:numPr>
              <w:autoSpaceDE w:val="0"/>
              <w:autoSpaceDN w:val="0"/>
              <w:adjustRightInd w:val="0"/>
              <w:spacing w:after="0" w:line="240" w:lineRule="auto"/>
            </w:pPr>
            <w:r w:rsidRPr="00FC5FC8">
              <w:t>Her kademedeki kondansatör gücünü hesaplar.</w:t>
            </w:r>
          </w:p>
        </w:tc>
      </w:tr>
      <w:tr w:rsidR="001E200E" w:rsidRPr="00FC5FC8" w:rsidTr="007F3DA5">
        <w:trPr>
          <w:trHeight w:val="397"/>
          <w:jc w:val="center"/>
        </w:trPr>
        <w:tc>
          <w:tcPr>
            <w:tcW w:w="1147" w:type="dxa"/>
            <w:vMerge/>
            <w:tcBorders>
              <w:left w:val="single" w:sz="8" w:space="0" w:color="000000"/>
              <w:bottom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bottom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8"/>
              </w:numPr>
              <w:autoSpaceDE w:val="0"/>
              <w:autoSpaceDN w:val="0"/>
              <w:adjustRightInd w:val="0"/>
              <w:spacing w:after="0" w:line="240" w:lineRule="auto"/>
            </w:pPr>
            <w:r w:rsidRPr="00FC5FC8">
              <w:t xml:space="preserve">Sistem </w:t>
            </w:r>
            <w:proofErr w:type="spellStart"/>
            <w:r w:rsidRPr="00FC5FC8">
              <w:t>harmonik</w:t>
            </w:r>
            <w:proofErr w:type="spellEnd"/>
            <w:r w:rsidRPr="00FC5FC8">
              <w:t xml:space="preserve"> tespitini yapar.</w:t>
            </w:r>
          </w:p>
        </w:tc>
      </w:tr>
      <w:tr w:rsidR="001E200E" w:rsidRPr="00FC5FC8" w:rsidTr="007F3DA5">
        <w:trPr>
          <w:trHeight w:val="397"/>
          <w:jc w:val="center"/>
        </w:trPr>
        <w:tc>
          <w:tcPr>
            <w:tcW w:w="1147" w:type="dxa"/>
            <w:vMerge w:val="restart"/>
            <w:tcBorders>
              <w:top w:val="single" w:sz="8" w:space="0" w:color="000000"/>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r w:rsidRPr="00FC5FC8">
              <w:rPr>
                <w:b/>
              </w:rPr>
              <w:t>B</w:t>
            </w:r>
          </w:p>
        </w:tc>
        <w:tc>
          <w:tcPr>
            <w:tcW w:w="696" w:type="dxa"/>
            <w:vMerge w:val="restart"/>
            <w:tcBorders>
              <w:top w:val="single" w:sz="8" w:space="0" w:color="000000"/>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r w:rsidRPr="00FC5FC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9"/>
              </w:numPr>
              <w:autoSpaceDE w:val="0"/>
              <w:autoSpaceDN w:val="0"/>
              <w:adjustRightInd w:val="0"/>
              <w:spacing w:after="0" w:line="240" w:lineRule="auto"/>
            </w:pPr>
            <w:r w:rsidRPr="00FC5FC8">
              <w:t>Kondansatörlerin görevini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9"/>
              </w:numPr>
              <w:autoSpaceDE w:val="0"/>
              <w:autoSpaceDN w:val="0"/>
              <w:adjustRightInd w:val="0"/>
              <w:spacing w:after="0" w:line="240" w:lineRule="auto"/>
            </w:pPr>
            <w:r w:rsidRPr="00FC5FC8">
              <w:t>Kondansatör çeşitlerini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9"/>
              </w:numPr>
              <w:autoSpaceDE w:val="0"/>
              <w:autoSpaceDN w:val="0"/>
              <w:adjustRightInd w:val="0"/>
              <w:spacing w:after="0" w:line="240" w:lineRule="auto"/>
            </w:pPr>
            <w:r w:rsidRPr="00FC5FC8">
              <w:t>Güç kondansatörlerinin yapısını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9"/>
              </w:numPr>
              <w:autoSpaceDE w:val="0"/>
              <w:autoSpaceDN w:val="0"/>
              <w:adjustRightInd w:val="0"/>
              <w:spacing w:after="0" w:line="240" w:lineRule="auto"/>
            </w:pPr>
            <w:r w:rsidRPr="00FC5FC8">
              <w:t>Güç kondansatörlerinin özelliğini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9"/>
              </w:numPr>
              <w:autoSpaceDE w:val="0"/>
              <w:autoSpaceDN w:val="0"/>
              <w:adjustRightInd w:val="0"/>
              <w:spacing w:after="0" w:line="240" w:lineRule="auto"/>
            </w:pPr>
            <w:r w:rsidRPr="00FC5FC8">
              <w:t>Kondansatör deşarj direncinin görevini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9"/>
              </w:numPr>
              <w:autoSpaceDE w:val="0"/>
              <w:autoSpaceDN w:val="0"/>
              <w:adjustRightInd w:val="0"/>
              <w:spacing w:after="0" w:line="240" w:lineRule="auto"/>
            </w:pPr>
            <w:r w:rsidRPr="00FC5FC8">
              <w:t>Kondansatör montaj yerlerini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9"/>
              </w:numPr>
              <w:autoSpaceDE w:val="0"/>
              <w:autoSpaceDN w:val="0"/>
              <w:adjustRightInd w:val="0"/>
              <w:spacing w:after="0" w:line="240" w:lineRule="auto"/>
            </w:pPr>
            <w:r w:rsidRPr="00FC5FC8">
              <w:t>Kondansatör bağlantılarında güvenlik önlemlerini açıklar.</w:t>
            </w:r>
          </w:p>
        </w:tc>
      </w:tr>
      <w:tr w:rsidR="001E200E" w:rsidRPr="00FC5FC8" w:rsidTr="007F3DA5">
        <w:trPr>
          <w:trHeight w:val="397"/>
          <w:jc w:val="center"/>
        </w:trPr>
        <w:tc>
          <w:tcPr>
            <w:tcW w:w="1147" w:type="dxa"/>
            <w:vMerge/>
            <w:tcBorders>
              <w:left w:val="single" w:sz="8" w:space="0" w:color="000000"/>
              <w:bottom w:val="nil"/>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9"/>
              </w:numPr>
              <w:autoSpaceDE w:val="0"/>
              <w:autoSpaceDN w:val="0"/>
              <w:adjustRightInd w:val="0"/>
              <w:spacing w:after="0" w:line="240" w:lineRule="auto"/>
            </w:pPr>
            <w:r w:rsidRPr="00FC5FC8">
              <w:t xml:space="preserve">Kondansatörün trafo sabit </w:t>
            </w:r>
            <w:proofErr w:type="spellStart"/>
            <w:r w:rsidRPr="00FC5FC8">
              <w:t>kompanzasyonu</w:t>
            </w:r>
            <w:proofErr w:type="spellEnd"/>
            <w:r w:rsidRPr="00FC5FC8">
              <w:t xml:space="preserve"> için montaj işlem sırasını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9"/>
              </w:numPr>
              <w:autoSpaceDE w:val="0"/>
              <w:autoSpaceDN w:val="0"/>
              <w:adjustRightInd w:val="0"/>
              <w:spacing w:after="0" w:line="240" w:lineRule="auto"/>
            </w:pPr>
            <w:r w:rsidRPr="00FC5FC8">
              <w:t>Kondansatör koruma yöntemlerini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9"/>
              </w:numPr>
              <w:autoSpaceDE w:val="0"/>
              <w:autoSpaceDN w:val="0"/>
              <w:adjustRightInd w:val="0"/>
              <w:spacing w:after="0" w:line="240" w:lineRule="auto"/>
            </w:pPr>
            <w:r w:rsidRPr="00FC5FC8">
              <w:t>Kondansatör çalışma testi işlem basamaklarını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bottom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39"/>
              </w:numPr>
              <w:autoSpaceDE w:val="0"/>
              <w:autoSpaceDN w:val="0"/>
              <w:adjustRightInd w:val="0"/>
              <w:spacing w:after="0" w:line="240" w:lineRule="auto"/>
            </w:pPr>
            <w:r w:rsidRPr="00FC5FC8">
              <w:t>Kondansatörlerin soğutulmasının önemini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val="restart"/>
            <w:tcBorders>
              <w:top w:val="single" w:sz="8" w:space="0" w:color="000000"/>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13" w:right="113"/>
              <w:rPr>
                <w:b/>
              </w:rPr>
            </w:pPr>
            <w:r w:rsidRPr="00FC5FC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0"/>
              </w:numPr>
              <w:autoSpaceDE w:val="0"/>
              <w:autoSpaceDN w:val="0"/>
              <w:adjustRightInd w:val="0"/>
              <w:spacing w:after="0" w:line="240" w:lineRule="auto"/>
            </w:pPr>
            <w:r w:rsidRPr="00FC5FC8">
              <w:t>Güç kondansatörü seçimini yapar.</w:t>
            </w:r>
          </w:p>
        </w:tc>
      </w:tr>
      <w:tr w:rsidR="001E200E" w:rsidRPr="00FC5FC8" w:rsidTr="007F3DA5">
        <w:trPr>
          <w:trHeight w:val="397"/>
          <w:jc w:val="center"/>
        </w:trPr>
        <w:tc>
          <w:tcPr>
            <w:tcW w:w="1147" w:type="dxa"/>
            <w:vMerge/>
            <w:tcBorders>
              <w:left w:val="single" w:sz="8" w:space="0" w:color="000000"/>
              <w:bottom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bottom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0"/>
              </w:numPr>
              <w:autoSpaceDE w:val="0"/>
              <w:autoSpaceDN w:val="0"/>
              <w:adjustRightInd w:val="0"/>
              <w:spacing w:after="0" w:line="240" w:lineRule="auto"/>
            </w:pPr>
            <w:r w:rsidRPr="00FC5FC8">
              <w:t>Kondansatör bağlantılarını yapar.</w:t>
            </w:r>
          </w:p>
        </w:tc>
      </w:tr>
      <w:tr w:rsidR="001E200E" w:rsidRPr="00FC5FC8" w:rsidTr="007F3DA5">
        <w:trPr>
          <w:trHeight w:val="397"/>
          <w:jc w:val="center"/>
        </w:trPr>
        <w:tc>
          <w:tcPr>
            <w:tcW w:w="1147" w:type="dxa"/>
            <w:vMerge w:val="restart"/>
            <w:tcBorders>
              <w:top w:val="single" w:sz="8" w:space="0" w:color="000000"/>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r w:rsidRPr="00FC5FC8">
              <w:rPr>
                <w:b/>
              </w:rPr>
              <w:t>C</w:t>
            </w:r>
          </w:p>
        </w:tc>
        <w:tc>
          <w:tcPr>
            <w:tcW w:w="696" w:type="dxa"/>
            <w:vMerge w:val="restart"/>
            <w:tcBorders>
              <w:top w:val="single" w:sz="8" w:space="0" w:color="000000"/>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r w:rsidRPr="00FC5FC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1"/>
              </w:numPr>
              <w:autoSpaceDE w:val="0"/>
              <w:autoSpaceDN w:val="0"/>
              <w:adjustRightInd w:val="0"/>
              <w:spacing w:after="0" w:line="240" w:lineRule="auto"/>
            </w:pPr>
            <w:proofErr w:type="spellStart"/>
            <w:r w:rsidRPr="00FC5FC8">
              <w:t>Kompanzasyon</w:t>
            </w:r>
            <w:proofErr w:type="spellEnd"/>
            <w:r w:rsidRPr="00FC5FC8">
              <w:t xml:space="preserve"> panosunun görevini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1"/>
              </w:numPr>
              <w:autoSpaceDE w:val="0"/>
              <w:autoSpaceDN w:val="0"/>
              <w:adjustRightInd w:val="0"/>
              <w:spacing w:after="0" w:line="240" w:lineRule="auto"/>
            </w:pPr>
            <w:proofErr w:type="spellStart"/>
            <w:r w:rsidRPr="00FC5FC8">
              <w:t>Kompanzasyon</w:t>
            </w:r>
            <w:proofErr w:type="spellEnd"/>
            <w:r w:rsidRPr="00FC5FC8">
              <w:t xml:space="preserve"> panosu malzemelerinin özelliklerini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1"/>
              </w:numPr>
              <w:autoSpaceDE w:val="0"/>
              <w:autoSpaceDN w:val="0"/>
              <w:adjustRightInd w:val="0"/>
              <w:spacing w:after="0" w:line="240" w:lineRule="auto"/>
            </w:pPr>
            <w:proofErr w:type="spellStart"/>
            <w:r w:rsidRPr="00FC5FC8">
              <w:t>Kompanzasyon</w:t>
            </w:r>
            <w:proofErr w:type="spellEnd"/>
            <w:r w:rsidRPr="00FC5FC8">
              <w:t xml:space="preserve"> panosu yerleşim planını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1"/>
              </w:numPr>
              <w:autoSpaceDE w:val="0"/>
              <w:autoSpaceDN w:val="0"/>
              <w:adjustRightInd w:val="0"/>
              <w:spacing w:after="0" w:line="240" w:lineRule="auto"/>
            </w:pPr>
            <w:proofErr w:type="spellStart"/>
            <w:r w:rsidRPr="00FC5FC8">
              <w:t>Kompanzasyon</w:t>
            </w:r>
            <w:proofErr w:type="spellEnd"/>
            <w:r w:rsidRPr="00FC5FC8">
              <w:t xml:space="preserve"> panosu malzemelerinin montajı işlem sırasını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1"/>
              </w:numPr>
              <w:autoSpaceDE w:val="0"/>
              <w:autoSpaceDN w:val="0"/>
              <w:adjustRightInd w:val="0"/>
              <w:spacing w:after="0" w:line="240" w:lineRule="auto"/>
            </w:pPr>
            <w:proofErr w:type="spellStart"/>
            <w:r w:rsidRPr="00FC5FC8">
              <w:t>Kompanzasyon</w:t>
            </w:r>
            <w:proofErr w:type="spellEnd"/>
            <w:r w:rsidRPr="00FC5FC8">
              <w:t xml:space="preserve"> panosu yerine montaj işlem basamaklarını sıralar.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1"/>
              </w:numPr>
              <w:autoSpaceDE w:val="0"/>
              <w:autoSpaceDN w:val="0"/>
              <w:adjustRightInd w:val="0"/>
              <w:spacing w:after="0" w:line="240" w:lineRule="auto"/>
            </w:pPr>
            <w:proofErr w:type="spellStart"/>
            <w:r w:rsidRPr="00FC5FC8">
              <w:t>Kompanzasyon</w:t>
            </w:r>
            <w:proofErr w:type="spellEnd"/>
            <w:r w:rsidRPr="00FC5FC8">
              <w:t xml:space="preserve"> panosu test ve ayarları yapımı işlemini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bottom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1"/>
              </w:numPr>
              <w:autoSpaceDE w:val="0"/>
              <w:autoSpaceDN w:val="0"/>
              <w:adjustRightInd w:val="0"/>
              <w:spacing w:after="0" w:line="240" w:lineRule="auto"/>
            </w:pPr>
            <w:proofErr w:type="spellStart"/>
            <w:r w:rsidRPr="00FC5FC8">
              <w:t>Kompanzasyon</w:t>
            </w:r>
            <w:proofErr w:type="spellEnd"/>
            <w:r w:rsidRPr="00FC5FC8">
              <w:t xml:space="preserve"> pano montaj ve bağlantılarında dikkat edilecekleri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val="restart"/>
            <w:tcBorders>
              <w:top w:val="single" w:sz="8" w:space="0" w:color="000000"/>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r w:rsidRPr="00FC5FC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2"/>
              </w:numPr>
              <w:autoSpaceDE w:val="0"/>
              <w:autoSpaceDN w:val="0"/>
              <w:adjustRightInd w:val="0"/>
              <w:spacing w:after="0" w:line="240" w:lineRule="auto"/>
            </w:pPr>
            <w:proofErr w:type="spellStart"/>
            <w:r w:rsidRPr="00FC5FC8">
              <w:t>Kompanzasyon</w:t>
            </w:r>
            <w:proofErr w:type="spellEnd"/>
            <w:r w:rsidRPr="00FC5FC8">
              <w:t xml:space="preserve"> panosu malzemeleri montajını yapar.</w:t>
            </w:r>
          </w:p>
        </w:tc>
      </w:tr>
      <w:tr w:rsidR="001E200E" w:rsidRPr="00FC5FC8" w:rsidTr="007F3DA5">
        <w:trPr>
          <w:trHeight w:val="397"/>
          <w:jc w:val="center"/>
        </w:trPr>
        <w:tc>
          <w:tcPr>
            <w:tcW w:w="1147" w:type="dxa"/>
            <w:vMerge/>
            <w:tcBorders>
              <w:left w:val="single" w:sz="8" w:space="0" w:color="000000"/>
              <w:bottom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bottom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2"/>
              </w:numPr>
              <w:autoSpaceDE w:val="0"/>
              <w:autoSpaceDN w:val="0"/>
              <w:adjustRightInd w:val="0"/>
              <w:spacing w:after="0" w:line="240" w:lineRule="auto"/>
            </w:pPr>
            <w:proofErr w:type="spellStart"/>
            <w:r w:rsidRPr="00FC5FC8">
              <w:t>Kompanzasyon</w:t>
            </w:r>
            <w:proofErr w:type="spellEnd"/>
            <w:r w:rsidRPr="00FC5FC8">
              <w:t xml:space="preserve"> panosu bağlantılarını yapar.</w:t>
            </w:r>
          </w:p>
        </w:tc>
      </w:tr>
      <w:tr w:rsidR="001E200E" w:rsidRPr="00FC5FC8" w:rsidTr="007F3DA5">
        <w:trPr>
          <w:trHeight w:val="397"/>
          <w:jc w:val="center"/>
        </w:trPr>
        <w:tc>
          <w:tcPr>
            <w:tcW w:w="1147" w:type="dxa"/>
            <w:vMerge w:val="restart"/>
            <w:tcBorders>
              <w:top w:val="single" w:sz="8" w:space="0" w:color="000000"/>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r w:rsidRPr="00FC5FC8">
              <w:rPr>
                <w:b/>
              </w:rPr>
              <w:t>D</w:t>
            </w:r>
          </w:p>
        </w:tc>
        <w:tc>
          <w:tcPr>
            <w:tcW w:w="696" w:type="dxa"/>
            <w:vMerge w:val="restart"/>
            <w:tcBorders>
              <w:top w:val="single" w:sz="8" w:space="0" w:color="000000"/>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r w:rsidRPr="00FC5FC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3"/>
              </w:numPr>
              <w:autoSpaceDE w:val="0"/>
              <w:autoSpaceDN w:val="0"/>
              <w:adjustRightInd w:val="0"/>
              <w:spacing w:after="0" w:line="240" w:lineRule="auto"/>
            </w:pPr>
            <w:proofErr w:type="spellStart"/>
            <w:r w:rsidRPr="00FC5FC8">
              <w:t>Kompanzasyonda</w:t>
            </w:r>
            <w:proofErr w:type="spellEnd"/>
            <w:r w:rsidRPr="00FC5FC8">
              <w:t xml:space="preserve"> kademe seçiminin önemini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3"/>
              </w:numPr>
              <w:autoSpaceDE w:val="0"/>
              <w:autoSpaceDN w:val="0"/>
              <w:adjustRightInd w:val="0"/>
              <w:spacing w:after="0" w:line="240" w:lineRule="auto"/>
            </w:pPr>
            <w:r w:rsidRPr="00FC5FC8">
              <w:t xml:space="preserve">Aşırı ve düşük </w:t>
            </w:r>
            <w:proofErr w:type="spellStart"/>
            <w:r w:rsidRPr="00FC5FC8">
              <w:t>kompanzasyonun</w:t>
            </w:r>
            <w:proofErr w:type="spellEnd"/>
            <w:r w:rsidRPr="00FC5FC8">
              <w:t xml:space="preserve"> sakıncalarını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3"/>
              </w:numPr>
              <w:autoSpaceDE w:val="0"/>
              <w:autoSpaceDN w:val="0"/>
              <w:adjustRightInd w:val="0"/>
              <w:spacing w:after="0" w:line="240" w:lineRule="auto"/>
            </w:pPr>
            <w:proofErr w:type="spellStart"/>
            <w:r w:rsidRPr="00FC5FC8">
              <w:t>Endüktif</w:t>
            </w:r>
            <w:proofErr w:type="spellEnd"/>
            <w:r w:rsidRPr="00FC5FC8">
              <w:t xml:space="preserve"> ve </w:t>
            </w:r>
            <w:proofErr w:type="spellStart"/>
            <w:r w:rsidRPr="00FC5FC8">
              <w:t>kapasitif</w:t>
            </w:r>
            <w:proofErr w:type="spellEnd"/>
            <w:r w:rsidRPr="00FC5FC8">
              <w:t xml:space="preserve"> sınır değerlerini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3"/>
              </w:numPr>
              <w:autoSpaceDE w:val="0"/>
              <w:autoSpaceDN w:val="0"/>
              <w:adjustRightInd w:val="0"/>
              <w:spacing w:after="0" w:line="240" w:lineRule="auto"/>
            </w:pPr>
            <w:r w:rsidRPr="00FC5FC8">
              <w:t>Reaktif güç kontrol rölesinin görevini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3"/>
              </w:numPr>
              <w:autoSpaceDE w:val="0"/>
              <w:autoSpaceDN w:val="0"/>
              <w:adjustRightInd w:val="0"/>
              <w:spacing w:after="0" w:line="240" w:lineRule="auto"/>
            </w:pPr>
            <w:r w:rsidRPr="00FC5FC8">
              <w:t>Reaktif güç kontrol rölesinin çalışma prensibini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3"/>
              </w:numPr>
              <w:autoSpaceDE w:val="0"/>
              <w:autoSpaceDN w:val="0"/>
              <w:adjustRightInd w:val="0"/>
              <w:spacing w:after="0" w:line="240" w:lineRule="auto"/>
            </w:pPr>
            <w:r w:rsidRPr="00FC5FC8">
              <w:t>Reaktif güç kontrol rölesi çeşitlerini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3"/>
              </w:numPr>
              <w:autoSpaceDE w:val="0"/>
              <w:autoSpaceDN w:val="0"/>
              <w:adjustRightInd w:val="0"/>
              <w:spacing w:after="0" w:line="240" w:lineRule="auto"/>
            </w:pPr>
            <w:r w:rsidRPr="00FC5FC8">
              <w:t>Reaktif güç kontrol rölesi bağlantı şemalarını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3"/>
              </w:numPr>
              <w:autoSpaceDE w:val="0"/>
              <w:autoSpaceDN w:val="0"/>
              <w:adjustRightInd w:val="0"/>
              <w:spacing w:after="0" w:line="240" w:lineRule="auto"/>
            </w:pPr>
            <w:r w:rsidRPr="00FC5FC8">
              <w:t>Reaktif güç kontrol rölesinin montajı işlem sırasını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3"/>
              </w:numPr>
              <w:autoSpaceDE w:val="0"/>
              <w:autoSpaceDN w:val="0"/>
              <w:adjustRightInd w:val="0"/>
              <w:spacing w:after="0" w:line="240" w:lineRule="auto"/>
            </w:pPr>
            <w:r w:rsidRPr="00FC5FC8">
              <w:t>Reaktif güç kontrol rölesi bağlantılarını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bottom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3"/>
              </w:numPr>
              <w:autoSpaceDE w:val="0"/>
              <w:autoSpaceDN w:val="0"/>
              <w:adjustRightInd w:val="0"/>
              <w:spacing w:after="0" w:line="240" w:lineRule="auto"/>
            </w:pPr>
            <w:r w:rsidRPr="00FC5FC8">
              <w:t xml:space="preserve">10.Reaktif güç kontrol rölesi çalışma test ve ayarlarının nasıl </w:t>
            </w:r>
            <w:r w:rsidRPr="00FC5FC8">
              <w:lastRenderedPageBreak/>
              <w:t>yapılacağını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val="restart"/>
            <w:tcBorders>
              <w:top w:val="single" w:sz="8" w:space="0" w:color="000000"/>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r w:rsidRPr="00FC5FC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4"/>
              </w:numPr>
              <w:autoSpaceDE w:val="0"/>
              <w:autoSpaceDN w:val="0"/>
              <w:adjustRightInd w:val="0"/>
              <w:spacing w:after="0" w:line="240" w:lineRule="auto"/>
            </w:pPr>
            <w:r w:rsidRPr="00FC5FC8">
              <w:t>Reaktif güç kontrol rölesinin montaj ve bağlantılarını yapar.</w:t>
            </w:r>
          </w:p>
        </w:tc>
      </w:tr>
      <w:tr w:rsidR="001E200E" w:rsidRPr="00FC5FC8" w:rsidTr="007F3DA5">
        <w:trPr>
          <w:trHeight w:val="397"/>
          <w:jc w:val="center"/>
        </w:trPr>
        <w:tc>
          <w:tcPr>
            <w:tcW w:w="1147" w:type="dxa"/>
            <w:vMerge/>
            <w:tcBorders>
              <w:left w:val="single" w:sz="8" w:space="0" w:color="000000"/>
              <w:bottom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bottom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4"/>
              </w:numPr>
              <w:autoSpaceDE w:val="0"/>
              <w:autoSpaceDN w:val="0"/>
              <w:adjustRightInd w:val="0"/>
              <w:spacing w:after="0" w:line="240" w:lineRule="auto"/>
            </w:pPr>
            <w:r w:rsidRPr="00FC5FC8">
              <w:t>Reaktif güç kontrol rölesinin ayarlarını yapar.</w:t>
            </w:r>
          </w:p>
        </w:tc>
      </w:tr>
      <w:tr w:rsidR="001E200E" w:rsidRPr="00FC5FC8" w:rsidTr="007F3DA5">
        <w:trPr>
          <w:trHeight w:val="397"/>
          <w:jc w:val="center"/>
        </w:trPr>
        <w:tc>
          <w:tcPr>
            <w:tcW w:w="1147" w:type="dxa"/>
            <w:vMerge w:val="restart"/>
            <w:tcBorders>
              <w:top w:val="single" w:sz="8" w:space="0" w:color="000000"/>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r w:rsidRPr="00FC5FC8">
              <w:rPr>
                <w:b/>
              </w:rPr>
              <w:t>E</w:t>
            </w:r>
          </w:p>
        </w:tc>
        <w:tc>
          <w:tcPr>
            <w:tcW w:w="696" w:type="dxa"/>
            <w:vMerge w:val="restart"/>
            <w:tcBorders>
              <w:top w:val="single" w:sz="8" w:space="0" w:color="000000"/>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r w:rsidRPr="00FC5FC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5"/>
              </w:numPr>
              <w:autoSpaceDE w:val="0"/>
              <w:autoSpaceDN w:val="0"/>
              <w:adjustRightInd w:val="0"/>
              <w:spacing w:after="0" w:line="240" w:lineRule="auto"/>
            </w:pPr>
            <w:r w:rsidRPr="00FC5FC8">
              <w:t xml:space="preserve">Kurulu güç değerine göre </w:t>
            </w:r>
            <w:proofErr w:type="spellStart"/>
            <w:r w:rsidRPr="00FC5FC8">
              <w:t>endüktif</w:t>
            </w:r>
            <w:proofErr w:type="spellEnd"/>
            <w:r w:rsidRPr="00FC5FC8">
              <w:t xml:space="preserve"> reaktif ve </w:t>
            </w:r>
            <w:proofErr w:type="spellStart"/>
            <w:r w:rsidRPr="00FC5FC8">
              <w:t>kapasitif</w:t>
            </w:r>
            <w:proofErr w:type="spellEnd"/>
            <w:r w:rsidRPr="00FC5FC8">
              <w:t xml:space="preserve"> reaktif ceza oranlarını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5"/>
              </w:numPr>
              <w:autoSpaceDE w:val="0"/>
              <w:autoSpaceDN w:val="0"/>
              <w:adjustRightInd w:val="0"/>
              <w:spacing w:after="0" w:line="240" w:lineRule="auto"/>
            </w:pPr>
            <w:r w:rsidRPr="00FC5FC8">
              <w:t>Kombi sayaç endekslerini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5"/>
              </w:numPr>
              <w:autoSpaceDE w:val="0"/>
              <w:autoSpaceDN w:val="0"/>
              <w:adjustRightInd w:val="0"/>
              <w:spacing w:after="0" w:line="240" w:lineRule="auto"/>
            </w:pPr>
            <w:r w:rsidRPr="00FC5FC8">
              <w:t>Ceza oranlarını hesaplayan formülleri açıklar.</w:t>
            </w:r>
          </w:p>
        </w:tc>
      </w:tr>
      <w:tr w:rsidR="001E200E" w:rsidRPr="00FC5FC8" w:rsidTr="007F3DA5">
        <w:trPr>
          <w:trHeight w:val="397"/>
          <w:jc w:val="center"/>
        </w:trPr>
        <w:tc>
          <w:tcPr>
            <w:tcW w:w="1147" w:type="dxa"/>
            <w:vMerge/>
            <w:tcBorders>
              <w:left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vMerge/>
            <w:tcBorders>
              <w:left w:val="single" w:sz="8" w:space="0" w:color="000000"/>
              <w:bottom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Pr="00FC5FC8" w:rsidRDefault="00CE1007" w:rsidP="007F3DA5">
            <w:pPr>
              <w:pStyle w:val="ListeParagraf"/>
              <w:widowControl w:val="0"/>
              <w:numPr>
                <w:ilvl w:val="0"/>
                <w:numId w:val="45"/>
              </w:numPr>
              <w:autoSpaceDE w:val="0"/>
              <w:autoSpaceDN w:val="0"/>
              <w:adjustRightInd w:val="0"/>
              <w:spacing w:after="0" w:line="240" w:lineRule="auto"/>
            </w:pPr>
            <w:r w:rsidRPr="00FC5FC8">
              <w:t>Sistemin ceza oranı hesabını açıklar.</w:t>
            </w:r>
          </w:p>
        </w:tc>
      </w:tr>
      <w:tr w:rsidR="001E200E" w:rsidRPr="00FC5FC8" w:rsidTr="007F3DA5">
        <w:trPr>
          <w:cantSplit/>
          <w:trHeight w:val="397"/>
          <w:jc w:val="center"/>
        </w:trPr>
        <w:tc>
          <w:tcPr>
            <w:tcW w:w="1147" w:type="dxa"/>
            <w:vMerge/>
            <w:tcBorders>
              <w:left w:val="single" w:sz="8" w:space="0" w:color="000000"/>
              <w:bottom w:val="single" w:sz="8" w:space="0" w:color="000000"/>
              <w:right w:val="nil"/>
            </w:tcBorders>
            <w:vAlign w:val="center"/>
          </w:tcPr>
          <w:p w:rsidR="00CE1007" w:rsidRPr="00FC5FC8" w:rsidRDefault="00CE1007" w:rsidP="007F3DA5">
            <w:pPr>
              <w:widowControl w:val="0"/>
              <w:autoSpaceDE w:val="0"/>
              <w:autoSpaceDN w:val="0"/>
              <w:adjustRightInd w:val="0"/>
              <w:spacing w:after="0" w:line="240" w:lineRule="auto"/>
              <w:ind w:left="15"/>
              <w:jc w:val="center"/>
              <w:rPr>
                <w:b/>
              </w:rPr>
            </w:pPr>
          </w:p>
        </w:tc>
        <w:tc>
          <w:tcPr>
            <w:tcW w:w="696" w:type="dxa"/>
            <w:tcBorders>
              <w:top w:val="single" w:sz="8" w:space="0" w:color="000000"/>
              <w:left w:val="single" w:sz="8" w:space="0" w:color="000000"/>
              <w:bottom w:val="single" w:sz="8" w:space="0" w:color="000000"/>
              <w:right w:val="nil"/>
            </w:tcBorders>
            <w:textDirection w:val="btLr"/>
            <w:vAlign w:val="center"/>
          </w:tcPr>
          <w:p w:rsidR="00CE1007" w:rsidRPr="00FC5FC8" w:rsidRDefault="00CE1007" w:rsidP="007F3DA5">
            <w:pPr>
              <w:widowControl w:val="0"/>
              <w:autoSpaceDE w:val="0"/>
              <w:autoSpaceDN w:val="0"/>
              <w:adjustRightInd w:val="0"/>
              <w:spacing w:after="0" w:line="240" w:lineRule="auto"/>
              <w:ind w:left="15" w:right="113"/>
              <w:rPr>
                <w:b/>
              </w:rPr>
            </w:pPr>
            <w:r w:rsidRPr="00FC5FC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CE1007" w:rsidRDefault="00CE1007" w:rsidP="007F3DA5">
            <w:pPr>
              <w:pStyle w:val="ListeParagraf"/>
              <w:widowControl w:val="0"/>
              <w:numPr>
                <w:ilvl w:val="0"/>
                <w:numId w:val="46"/>
              </w:numPr>
              <w:autoSpaceDE w:val="0"/>
              <w:autoSpaceDN w:val="0"/>
              <w:adjustRightInd w:val="0"/>
              <w:spacing w:after="0" w:line="240" w:lineRule="auto"/>
            </w:pPr>
            <w:r w:rsidRPr="00FC5FC8">
              <w:t>Tüketim değerlerine göre sistemin cezada olup olmadığını hesaplar.</w:t>
            </w:r>
          </w:p>
          <w:p w:rsidR="00FC5FC8" w:rsidRPr="00FC5FC8" w:rsidRDefault="00FC5FC8" w:rsidP="007F3DA5">
            <w:pPr>
              <w:pStyle w:val="ListeParagraf"/>
              <w:widowControl w:val="0"/>
              <w:autoSpaceDE w:val="0"/>
              <w:autoSpaceDN w:val="0"/>
              <w:adjustRightInd w:val="0"/>
              <w:spacing w:after="0" w:line="240" w:lineRule="auto"/>
              <w:ind w:left="360"/>
            </w:pPr>
          </w:p>
        </w:tc>
      </w:tr>
    </w:tbl>
    <w:p w:rsidR="00781C27" w:rsidRPr="00FC5FC8" w:rsidRDefault="00781C27" w:rsidP="00FC5FC8">
      <w:pPr>
        <w:tabs>
          <w:tab w:val="left" w:pos="567"/>
          <w:tab w:val="left" w:pos="2835"/>
        </w:tabs>
        <w:spacing w:after="120" w:line="240" w:lineRule="auto"/>
        <w:ind w:left="360"/>
        <w:rPr>
          <w:b/>
        </w:rPr>
      </w:pPr>
    </w:p>
    <w:p w:rsidR="00CE1007" w:rsidRPr="00FC5FC8" w:rsidRDefault="00CE1007" w:rsidP="00FC5FC8">
      <w:pPr>
        <w:tabs>
          <w:tab w:val="left" w:pos="567"/>
          <w:tab w:val="left" w:pos="2835"/>
        </w:tabs>
        <w:spacing w:after="120" w:line="240" w:lineRule="auto"/>
        <w:ind w:left="360"/>
        <w:rPr>
          <w:b/>
        </w:rPr>
      </w:pPr>
      <w:r w:rsidRPr="00FC5FC8">
        <w:rPr>
          <w:b/>
        </w:rPr>
        <w:t>UYGULAMAYA İLİŞKİN AÇIKLAMALAR:</w:t>
      </w:r>
    </w:p>
    <w:p w:rsidR="00174248" w:rsidRPr="00FC5FC8" w:rsidRDefault="00174248" w:rsidP="00FC5FC8">
      <w:pPr>
        <w:pStyle w:val="ListeParagraf"/>
        <w:numPr>
          <w:ilvl w:val="0"/>
          <w:numId w:val="57"/>
        </w:numPr>
        <w:tabs>
          <w:tab w:val="left" w:pos="567"/>
          <w:tab w:val="left" w:pos="2835"/>
        </w:tabs>
        <w:spacing w:after="120" w:line="240" w:lineRule="auto"/>
        <w:ind w:left="1080"/>
        <w:jc w:val="both"/>
      </w:pPr>
      <w:r w:rsidRPr="00FC5FC8">
        <w:t>Gerekli malzemeler kullanılarak uygulama yaptırılmalı</w:t>
      </w:r>
      <w:r w:rsidR="008E4CF6" w:rsidRPr="00FC5FC8">
        <w:t>dır.</w:t>
      </w:r>
    </w:p>
    <w:p w:rsidR="00174248" w:rsidRPr="00FC5FC8" w:rsidRDefault="00174248" w:rsidP="00FC5FC8">
      <w:pPr>
        <w:pStyle w:val="ListeParagraf"/>
        <w:numPr>
          <w:ilvl w:val="0"/>
          <w:numId w:val="57"/>
        </w:numPr>
        <w:tabs>
          <w:tab w:val="left" w:pos="567"/>
          <w:tab w:val="left" w:pos="2835"/>
        </w:tabs>
        <w:spacing w:after="120" w:line="240" w:lineRule="auto"/>
        <w:ind w:left="1080"/>
        <w:jc w:val="both"/>
      </w:pPr>
      <w:r w:rsidRPr="00FC5FC8">
        <w:t>Güç kondansatörlerinin deşarj edilmeden müdahale edilmemesi konusunda gerekli vurgu yapılmalıdır.</w:t>
      </w:r>
    </w:p>
    <w:p w:rsidR="00174248" w:rsidRPr="00FC5FC8" w:rsidRDefault="00174248" w:rsidP="00FC5FC8">
      <w:pPr>
        <w:pStyle w:val="ListeParagraf"/>
        <w:numPr>
          <w:ilvl w:val="0"/>
          <w:numId w:val="57"/>
        </w:numPr>
        <w:tabs>
          <w:tab w:val="left" w:pos="567"/>
          <w:tab w:val="left" w:pos="2835"/>
        </w:tabs>
        <w:spacing w:after="120" w:line="240" w:lineRule="auto"/>
        <w:ind w:left="1080"/>
        <w:jc w:val="both"/>
      </w:pPr>
      <w:proofErr w:type="spellStart"/>
      <w:r w:rsidRPr="00FC5FC8">
        <w:t>Kompanzasyon</w:t>
      </w:r>
      <w:proofErr w:type="spellEnd"/>
      <w:r w:rsidRPr="00FC5FC8">
        <w:t xml:space="preserve"> sisteminde kullanılan devre elemanlarının sağlamlık kontrollerinin nasıl yapılacağı uygulamalı olarak gösterilmelidir.</w:t>
      </w:r>
    </w:p>
    <w:p w:rsidR="00174248" w:rsidRPr="00FC5FC8" w:rsidRDefault="00174248" w:rsidP="00FC5FC8">
      <w:pPr>
        <w:pStyle w:val="ListeParagraf"/>
        <w:numPr>
          <w:ilvl w:val="0"/>
          <w:numId w:val="57"/>
        </w:numPr>
        <w:tabs>
          <w:tab w:val="left" w:pos="567"/>
          <w:tab w:val="left" w:pos="2835"/>
        </w:tabs>
        <w:spacing w:after="120" w:line="240" w:lineRule="auto"/>
        <w:ind w:left="1080"/>
        <w:jc w:val="both"/>
      </w:pPr>
      <w:proofErr w:type="spellStart"/>
      <w:r w:rsidRPr="00FC5FC8">
        <w:t>Kompanzasyon</w:t>
      </w:r>
      <w:proofErr w:type="spellEnd"/>
      <w:r w:rsidRPr="00FC5FC8">
        <w:t xml:space="preserve"> sisteminde kullanılacak devre elemanlarının teknik değerlerini</w:t>
      </w:r>
      <w:r w:rsidR="008E4CF6" w:rsidRPr="00FC5FC8">
        <w:t>n doğru s</w:t>
      </w:r>
      <w:r w:rsidRPr="00FC5FC8">
        <w:t>eçimi üzerinde hassasiyetle durulmalıdır.</w:t>
      </w:r>
    </w:p>
    <w:p w:rsidR="001E200E" w:rsidRPr="00FC5FC8" w:rsidRDefault="001E200E" w:rsidP="00FC5FC8">
      <w:pPr>
        <w:pStyle w:val="ListeParagraf"/>
        <w:numPr>
          <w:ilvl w:val="0"/>
          <w:numId w:val="57"/>
        </w:numPr>
        <w:tabs>
          <w:tab w:val="left" w:pos="567"/>
          <w:tab w:val="left" w:pos="2835"/>
        </w:tabs>
        <w:spacing w:after="120" w:line="240" w:lineRule="auto"/>
        <w:ind w:left="1080"/>
        <w:jc w:val="both"/>
      </w:pPr>
      <w:r w:rsidRPr="00FC5FC8">
        <w:t>Uygulama faaliyetlerinde İş sağlığı ve güvenliğine ilişkin risk ve tehlike oluşturacak her türlü duruma karşı tedbirler alınmalıdır.</w:t>
      </w:r>
    </w:p>
    <w:p w:rsidR="00174248" w:rsidRPr="00FC5FC8" w:rsidRDefault="00174248" w:rsidP="00FC5FC8">
      <w:pPr>
        <w:pStyle w:val="ListeParagraf"/>
        <w:numPr>
          <w:ilvl w:val="0"/>
          <w:numId w:val="57"/>
        </w:numPr>
        <w:tabs>
          <w:tab w:val="left" w:pos="567"/>
          <w:tab w:val="left" w:pos="2835"/>
        </w:tabs>
        <w:spacing w:after="120" w:line="240" w:lineRule="auto"/>
        <w:ind w:left="1080"/>
        <w:jc w:val="both"/>
      </w:pPr>
      <w:r w:rsidRPr="00FC5FC8">
        <w:t xml:space="preserve">Bu </w:t>
      </w:r>
      <w:proofErr w:type="gramStart"/>
      <w:r w:rsidRPr="00FC5FC8">
        <w:t>modülün</w:t>
      </w:r>
      <w:proofErr w:type="gramEnd"/>
      <w:r w:rsidRPr="00FC5FC8">
        <w:t xml:space="preserve"> işlenişi sırasında </w:t>
      </w:r>
      <w:proofErr w:type="spellStart"/>
      <w:r w:rsidRPr="00FC5FC8">
        <w:t>kompanzasyon</w:t>
      </w:r>
      <w:proofErr w:type="spellEnd"/>
      <w:r w:rsidRPr="00FC5FC8">
        <w:t xml:space="preserve"> sisteminin gerekliliğini, ülkesine ve dünyaya karşı sorumluluğu (</w:t>
      </w:r>
      <w:proofErr w:type="spellStart"/>
      <w:r w:rsidRPr="00FC5FC8">
        <w:t>kompanzasyon</w:t>
      </w:r>
      <w:proofErr w:type="spellEnd"/>
      <w:r w:rsidRPr="00FC5FC8">
        <w:t xml:space="preserve"> sistemlerin en verimli şekilde kurulumunu sağlayarak ülke ve dünya enerji kaynaklarının verimli kullanılmasına katkı sağlar), tutum ve davranışları ön plana çıkaran etkinliklere yer verilmelidir.</w:t>
      </w:r>
    </w:p>
    <w:p w:rsidR="00B74805" w:rsidRPr="00FC5FC8" w:rsidRDefault="00B74805" w:rsidP="00FC5FC8">
      <w:pPr>
        <w:spacing w:after="120" w:line="240" w:lineRule="auto"/>
        <w:ind w:left="360"/>
      </w:pPr>
      <w:r w:rsidRPr="00FC5FC8">
        <w:br w:type="page"/>
      </w:r>
    </w:p>
    <w:p w:rsidR="00B74805" w:rsidRPr="00FC5FC8" w:rsidRDefault="00FC5FC8" w:rsidP="00FC5FC8">
      <w:pPr>
        <w:tabs>
          <w:tab w:val="left" w:pos="2835"/>
        </w:tabs>
        <w:spacing w:after="120" w:line="240" w:lineRule="auto"/>
        <w:rPr>
          <w:b/>
          <w:bCs/>
        </w:rPr>
      </w:pPr>
      <w:r>
        <w:rPr>
          <w:b/>
          <w:bCs/>
        </w:rPr>
        <w:lastRenderedPageBreak/>
        <w:t>MODÜL ADI</w:t>
      </w:r>
      <w:r>
        <w:rPr>
          <w:b/>
          <w:bCs/>
        </w:rPr>
        <w:tab/>
        <w:t>:</w:t>
      </w:r>
      <w:r w:rsidR="002D4410" w:rsidRPr="00FC5FC8">
        <w:rPr>
          <w:b/>
          <w:bCs/>
        </w:rPr>
        <w:t xml:space="preserve">AG DAĞITIM </w:t>
      </w:r>
      <w:r w:rsidR="00B74805" w:rsidRPr="00FC5FC8">
        <w:rPr>
          <w:b/>
          <w:bCs/>
        </w:rPr>
        <w:t>PANOLARI</w:t>
      </w:r>
    </w:p>
    <w:p w:rsidR="00B74805" w:rsidRPr="00FC5FC8" w:rsidRDefault="00B74805" w:rsidP="00FC5FC8">
      <w:pPr>
        <w:tabs>
          <w:tab w:val="left" w:pos="2835"/>
        </w:tabs>
        <w:spacing w:after="120" w:line="240" w:lineRule="auto"/>
        <w:rPr>
          <w:b/>
          <w:bCs/>
        </w:rPr>
      </w:pPr>
      <w:r w:rsidRPr="00FC5FC8">
        <w:rPr>
          <w:b/>
          <w:bCs/>
        </w:rPr>
        <w:t>MODÜL KODU</w:t>
      </w:r>
      <w:r w:rsidRPr="00FC5FC8">
        <w:rPr>
          <w:b/>
          <w:bCs/>
        </w:rPr>
        <w:tab/>
        <w:t>:</w:t>
      </w:r>
    </w:p>
    <w:p w:rsidR="00B74805" w:rsidRPr="00FC5FC8" w:rsidRDefault="00B74805" w:rsidP="00FC5FC8">
      <w:pPr>
        <w:tabs>
          <w:tab w:val="left" w:pos="2835"/>
        </w:tabs>
        <w:spacing w:after="120" w:line="240" w:lineRule="auto"/>
      </w:pPr>
      <w:r w:rsidRPr="00FC5FC8">
        <w:rPr>
          <w:b/>
          <w:bCs/>
        </w:rPr>
        <w:t>MODÜLÜN SÜRESİ</w:t>
      </w:r>
      <w:r w:rsidRPr="00FC5FC8">
        <w:rPr>
          <w:b/>
          <w:bCs/>
        </w:rPr>
        <w:tab/>
        <w:t>:</w:t>
      </w:r>
      <w:r w:rsidR="00FC5FC8">
        <w:t>40/</w:t>
      </w:r>
      <w:r w:rsidRPr="00FC5FC8">
        <w:t>16 ders saati</w:t>
      </w:r>
    </w:p>
    <w:p w:rsidR="00B74805" w:rsidRPr="00FC5FC8" w:rsidRDefault="00FC5FC8" w:rsidP="00FC5FC8">
      <w:pPr>
        <w:tabs>
          <w:tab w:val="left" w:pos="2835"/>
        </w:tabs>
        <w:spacing w:after="120" w:line="240" w:lineRule="auto"/>
        <w:jc w:val="both"/>
      </w:pPr>
      <w:r>
        <w:rPr>
          <w:b/>
        </w:rPr>
        <w:t>MODÜLÜN AMACI</w:t>
      </w:r>
      <w:r>
        <w:rPr>
          <w:b/>
        </w:rPr>
        <w:tab/>
        <w:t>:</w:t>
      </w:r>
      <w:r w:rsidR="00B4594F" w:rsidRPr="00FC5FC8">
        <w:t>Bireye/öğrenciye; iş sağlığı ve güvenliği tedbirleri doğrultusunda</w:t>
      </w:r>
      <w:r w:rsidR="00B74805" w:rsidRPr="00FC5FC8">
        <w:t xml:space="preserve"> alçak gerilim </w:t>
      </w:r>
      <w:r w:rsidR="00A33D14" w:rsidRPr="00FC5FC8">
        <w:t>(AG</w:t>
      </w:r>
      <w:r w:rsidR="00B74805" w:rsidRPr="00FC5FC8">
        <w:t>) dağıtım,  pano montaj ve bağlantılarını yapma ile ilgili bilgi ve becerilerin kazandırılması amaçlanmaktadır.</w:t>
      </w:r>
    </w:p>
    <w:p w:rsidR="00B74805" w:rsidRPr="00FC5FC8" w:rsidRDefault="00B74805" w:rsidP="00FC5FC8">
      <w:pPr>
        <w:tabs>
          <w:tab w:val="left" w:pos="2835"/>
        </w:tabs>
        <w:spacing w:after="120" w:line="240" w:lineRule="auto"/>
        <w:rPr>
          <w:b/>
          <w:bCs/>
        </w:rPr>
      </w:pPr>
      <w:r w:rsidRPr="00FC5FC8">
        <w:rPr>
          <w:b/>
          <w:bCs/>
        </w:rPr>
        <w:t>ÖĞRENME KAZANIMLARI</w:t>
      </w:r>
      <w:r w:rsidRPr="00FC5FC8">
        <w:rPr>
          <w:b/>
          <w:bCs/>
        </w:rPr>
        <w:tab/>
        <w:t>:</w:t>
      </w:r>
    </w:p>
    <w:p w:rsidR="005A254D" w:rsidRPr="00FC5FC8" w:rsidRDefault="005A254D" w:rsidP="00FC5FC8">
      <w:pPr>
        <w:pStyle w:val="ListeParagraf"/>
        <w:widowControl w:val="0"/>
        <w:numPr>
          <w:ilvl w:val="0"/>
          <w:numId w:val="47"/>
        </w:numPr>
        <w:autoSpaceDE w:val="0"/>
        <w:autoSpaceDN w:val="0"/>
        <w:adjustRightInd w:val="0"/>
        <w:spacing w:after="120" w:line="240" w:lineRule="auto"/>
        <w:jc w:val="both"/>
      </w:pPr>
      <w:r w:rsidRPr="00FC5FC8">
        <w:t xml:space="preserve">Elektrik Tesislerinde Topraklamalar Yönetmeliği ve Elektrik Kuvvetli Akım Tesisleri Yönetmeliği’ne uygun olarak alçak gerilim (AG) dağıtım pano ve malzemelerini tespit eder. </w:t>
      </w:r>
    </w:p>
    <w:p w:rsidR="00CE1007" w:rsidRPr="00FC5FC8" w:rsidRDefault="005A254D" w:rsidP="00FC5FC8">
      <w:pPr>
        <w:pStyle w:val="ListeParagraf"/>
        <w:widowControl w:val="0"/>
        <w:numPr>
          <w:ilvl w:val="0"/>
          <w:numId w:val="47"/>
        </w:numPr>
        <w:autoSpaceDE w:val="0"/>
        <w:autoSpaceDN w:val="0"/>
        <w:adjustRightInd w:val="0"/>
        <w:spacing w:after="120" w:line="240" w:lineRule="auto"/>
        <w:jc w:val="both"/>
      </w:pPr>
      <w:r w:rsidRPr="00FC5FC8">
        <w:t>İş sağlığı ve güvenli</w:t>
      </w:r>
      <w:bookmarkStart w:id="0" w:name="_GoBack"/>
      <w:bookmarkEnd w:id="0"/>
      <w:r w:rsidRPr="00FC5FC8">
        <w:t>ği tedbirleri doğrultusunda Elektrik Tesislerinde Topraklamalar Yönetmeliği ve Elektrik Kuvvetli Akım Tesisleri Yönetmeliği’ne ve projeye uygun şekilde ve enerji altında çalışmamaya özen göstererek alçak gerilim (AG) dağıtım pano montajını ve malzeme bağlantılarını yapar</w:t>
      </w:r>
      <w:r w:rsidR="00BD5FE6" w:rsidRPr="00FC5FC8">
        <w:t>.</w:t>
      </w:r>
    </w:p>
    <w:tbl>
      <w:tblPr>
        <w:tblW w:w="9072" w:type="dxa"/>
        <w:jc w:val="center"/>
        <w:tblLayout w:type="fixed"/>
        <w:tblCellMar>
          <w:left w:w="15" w:type="dxa"/>
          <w:right w:w="15" w:type="dxa"/>
        </w:tblCellMar>
        <w:tblLook w:val="0000" w:firstRow="0" w:lastRow="0" w:firstColumn="0" w:lastColumn="0" w:noHBand="0" w:noVBand="0"/>
      </w:tblPr>
      <w:tblGrid>
        <w:gridCol w:w="1134"/>
        <w:gridCol w:w="709"/>
        <w:gridCol w:w="7229"/>
      </w:tblGrid>
      <w:tr w:rsidR="001E200E" w:rsidRPr="00FC5FC8" w:rsidTr="00FC5FC8">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B74805" w:rsidRPr="00FC5FC8" w:rsidRDefault="00B74805" w:rsidP="007F3DA5">
            <w:pPr>
              <w:widowControl w:val="0"/>
              <w:autoSpaceDE w:val="0"/>
              <w:autoSpaceDN w:val="0"/>
              <w:adjustRightInd w:val="0"/>
              <w:spacing w:after="0" w:line="240" w:lineRule="auto"/>
              <w:ind w:left="15"/>
              <w:jc w:val="center"/>
              <w:rPr>
                <w:b/>
                <w:bCs/>
              </w:rPr>
            </w:pPr>
            <w:r w:rsidRPr="00FC5FC8">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B74805" w:rsidRPr="00FC5FC8" w:rsidRDefault="00B74805" w:rsidP="007F3DA5">
            <w:pPr>
              <w:widowControl w:val="0"/>
              <w:autoSpaceDE w:val="0"/>
              <w:autoSpaceDN w:val="0"/>
              <w:adjustRightInd w:val="0"/>
              <w:spacing w:after="0" w:line="240" w:lineRule="auto"/>
              <w:ind w:left="15"/>
              <w:jc w:val="center"/>
              <w:rPr>
                <w:b/>
                <w:bCs/>
              </w:rPr>
            </w:pPr>
            <w:r w:rsidRPr="00FC5FC8">
              <w:rPr>
                <w:b/>
                <w:bCs/>
              </w:rPr>
              <w:t>BAŞARIM ÖLÇÜTLERİ</w:t>
            </w:r>
          </w:p>
        </w:tc>
      </w:tr>
      <w:tr w:rsidR="001E200E" w:rsidRPr="00FC5FC8" w:rsidTr="00FC5FC8">
        <w:trPr>
          <w:trHeight w:val="397"/>
          <w:jc w:val="center"/>
        </w:trPr>
        <w:tc>
          <w:tcPr>
            <w:tcW w:w="1134" w:type="dxa"/>
            <w:vMerge w:val="restart"/>
            <w:tcBorders>
              <w:top w:val="single" w:sz="8" w:space="0" w:color="000000"/>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rPr>
                <w:b/>
              </w:rPr>
            </w:pPr>
            <w:r w:rsidRPr="00FC5FC8">
              <w:rPr>
                <w:b/>
              </w:rPr>
              <w:t>A</w:t>
            </w:r>
          </w:p>
        </w:tc>
        <w:tc>
          <w:tcPr>
            <w:tcW w:w="709" w:type="dxa"/>
            <w:vMerge w:val="restart"/>
            <w:tcBorders>
              <w:top w:val="single" w:sz="8" w:space="0" w:color="000000"/>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after="0" w:line="240" w:lineRule="auto"/>
              <w:ind w:left="15" w:right="113"/>
              <w:jc w:val="center"/>
              <w:rPr>
                <w:b/>
              </w:rPr>
            </w:pPr>
            <w:r w:rsidRPr="00FC5FC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48"/>
              </w:numPr>
              <w:autoSpaceDE w:val="0"/>
              <w:autoSpaceDN w:val="0"/>
              <w:adjustRightInd w:val="0"/>
              <w:spacing w:after="0" w:line="240" w:lineRule="auto"/>
            </w:pPr>
            <w:r w:rsidRPr="00FC5FC8">
              <w:t>AG dağıtım pano tesisteki görevini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48"/>
              </w:numPr>
              <w:autoSpaceDE w:val="0"/>
              <w:autoSpaceDN w:val="0"/>
              <w:adjustRightInd w:val="0"/>
              <w:spacing w:after="0" w:line="240" w:lineRule="auto"/>
            </w:pPr>
            <w:r w:rsidRPr="00FC5FC8">
              <w:t>AG dağıtım pano özelliklerini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48"/>
              </w:numPr>
              <w:autoSpaceDE w:val="0"/>
              <w:autoSpaceDN w:val="0"/>
              <w:adjustRightInd w:val="0"/>
              <w:spacing w:after="0" w:line="240" w:lineRule="auto"/>
            </w:pPr>
            <w:r w:rsidRPr="00FC5FC8">
              <w:t>AG dağıtım pano malzemelerini sıralar.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48"/>
              </w:numPr>
              <w:autoSpaceDE w:val="0"/>
              <w:autoSpaceDN w:val="0"/>
              <w:adjustRightInd w:val="0"/>
              <w:spacing w:after="0" w:line="240" w:lineRule="auto"/>
            </w:pPr>
            <w:r w:rsidRPr="00FC5FC8">
              <w:t>AG dağıtım pano malzeme özelliklerini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after="0" w:line="240" w:lineRule="auto"/>
              <w:ind w:left="15" w:right="113"/>
              <w:jc w:val="center"/>
              <w:rPr>
                <w:b/>
              </w:rPr>
            </w:pPr>
            <w:r w:rsidRPr="00FC5FC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51"/>
              </w:numPr>
              <w:autoSpaceDE w:val="0"/>
              <w:autoSpaceDN w:val="0"/>
              <w:adjustRightInd w:val="0"/>
              <w:spacing w:after="0" w:line="240" w:lineRule="auto"/>
            </w:pPr>
            <w:r w:rsidRPr="00FC5FC8">
              <w:t>AG dağıtım panosunu seçer.</w:t>
            </w:r>
          </w:p>
        </w:tc>
      </w:tr>
      <w:tr w:rsidR="001E200E" w:rsidRPr="00FC5FC8" w:rsidTr="00FC5FC8">
        <w:trPr>
          <w:trHeight w:val="397"/>
          <w:jc w:val="center"/>
        </w:trPr>
        <w:tc>
          <w:tcPr>
            <w:tcW w:w="1134" w:type="dxa"/>
            <w:vMerge/>
            <w:tcBorders>
              <w:left w:val="single" w:sz="8" w:space="0" w:color="000000"/>
              <w:bottom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51"/>
              </w:numPr>
              <w:autoSpaceDE w:val="0"/>
              <w:autoSpaceDN w:val="0"/>
              <w:adjustRightInd w:val="0"/>
              <w:spacing w:after="0" w:line="240" w:lineRule="auto"/>
            </w:pPr>
            <w:r w:rsidRPr="00FC5FC8">
              <w:t>AG dağıtım pano malzemelerini seçer.</w:t>
            </w:r>
          </w:p>
        </w:tc>
      </w:tr>
      <w:tr w:rsidR="001E200E" w:rsidRPr="00FC5FC8" w:rsidTr="00FC5FC8">
        <w:trPr>
          <w:trHeight w:val="397"/>
          <w:jc w:val="center"/>
        </w:trPr>
        <w:tc>
          <w:tcPr>
            <w:tcW w:w="1134" w:type="dxa"/>
            <w:vMerge w:val="restart"/>
            <w:tcBorders>
              <w:top w:val="single" w:sz="8" w:space="0" w:color="000000"/>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rPr>
                <w:b/>
              </w:rPr>
            </w:pPr>
            <w:r w:rsidRPr="00FC5FC8">
              <w:rPr>
                <w:b/>
              </w:rPr>
              <w:t>B</w:t>
            </w:r>
          </w:p>
        </w:tc>
        <w:tc>
          <w:tcPr>
            <w:tcW w:w="709" w:type="dxa"/>
            <w:vMerge w:val="restart"/>
            <w:tcBorders>
              <w:top w:val="single" w:sz="8" w:space="0" w:color="000000"/>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after="0" w:line="240" w:lineRule="auto"/>
              <w:ind w:left="15" w:right="113"/>
              <w:jc w:val="center"/>
              <w:rPr>
                <w:b/>
              </w:rPr>
            </w:pPr>
            <w:r w:rsidRPr="00FC5FC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50"/>
              </w:numPr>
              <w:autoSpaceDE w:val="0"/>
              <w:autoSpaceDN w:val="0"/>
              <w:adjustRightInd w:val="0"/>
              <w:spacing w:after="0" w:line="240" w:lineRule="auto"/>
            </w:pPr>
            <w:r w:rsidRPr="00FC5FC8">
              <w:t>AG dağıtım pano yerleşim planını çizerek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50"/>
              </w:numPr>
              <w:autoSpaceDE w:val="0"/>
              <w:autoSpaceDN w:val="0"/>
              <w:adjustRightInd w:val="0"/>
              <w:spacing w:after="0" w:line="240" w:lineRule="auto"/>
            </w:pPr>
            <w:r w:rsidRPr="00FC5FC8">
              <w:t>AG dağıtım pano malzemeleri montajı işlem sırasını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50"/>
              </w:numPr>
              <w:autoSpaceDE w:val="0"/>
              <w:autoSpaceDN w:val="0"/>
              <w:adjustRightInd w:val="0"/>
              <w:spacing w:after="0" w:line="240" w:lineRule="auto"/>
            </w:pPr>
            <w:r w:rsidRPr="00FC5FC8">
              <w:t>AG dağıtım pano malzemeleri prensip şemalarını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50"/>
              </w:numPr>
              <w:autoSpaceDE w:val="0"/>
              <w:autoSpaceDN w:val="0"/>
              <w:adjustRightInd w:val="0"/>
              <w:spacing w:after="0" w:line="240" w:lineRule="auto"/>
            </w:pPr>
            <w:r w:rsidRPr="00FC5FC8">
              <w:t>AG dağıtım pano malzeme bağlantıları işlem basamaklarını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50"/>
              </w:numPr>
              <w:autoSpaceDE w:val="0"/>
              <w:autoSpaceDN w:val="0"/>
              <w:adjustRightInd w:val="0"/>
              <w:spacing w:after="0" w:line="240" w:lineRule="auto"/>
            </w:pPr>
            <w:r w:rsidRPr="00FC5FC8">
              <w:t>AG dağıtım pano yerine montajı işlem sırasını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50"/>
              </w:numPr>
              <w:autoSpaceDE w:val="0"/>
              <w:autoSpaceDN w:val="0"/>
              <w:adjustRightInd w:val="0"/>
              <w:spacing w:after="0" w:line="240" w:lineRule="auto"/>
            </w:pPr>
            <w:r w:rsidRPr="00FC5FC8">
              <w:t>AG dağıtım pano giriş çıkış bağlantıları işlem basamaklarını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50"/>
              </w:numPr>
              <w:autoSpaceDE w:val="0"/>
              <w:autoSpaceDN w:val="0"/>
              <w:adjustRightInd w:val="0"/>
              <w:spacing w:after="0" w:line="240" w:lineRule="auto"/>
            </w:pPr>
            <w:r w:rsidRPr="00FC5FC8">
              <w:t>AG dağıtım pano malzemeleri çalışma test ayarının nasıl yapılacağını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50"/>
              </w:numPr>
              <w:autoSpaceDE w:val="0"/>
              <w:autoSpaceDN w:val="0"/>
              <w:adjustRightInd w:val="0"/>
              <w:spacing w:after="0" w:line="240" w:lineRule="auto"/>
            </w:pPr>
            <w:r w:rsidRPr="00FC5FC8">
              <w:t>AG dağıtım pano emniyet ve güvenlik tedbirlerini açıklar.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B74805" w:rsidRPr="00FC5FC8" w:rsidRDefault="00B74805" w:rsidP="007F3DA5">
            <w:pPr>
              <w:widowControl w:val="0"/>
              <w:autoSpaceDE w:val="0"/>
              <w:autoSpaceDN w:val="0"/>
              <w:adjustRightInd w:val="0"/>
              <w:spacing w:after="0" w:line="240" w:lineRule="auto"/>
              <w:ind w:left="15" w:right="113"/>
              <w:jc w:val="center"/>
              <w:rPr>
                <w:b/>
              </w:rPr>
            </w:pPr>
            <w:r w:rsidRPr="00FC5FC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49"/>
              </w:numPr>
              <w:autoSpaceDE w:val="0"/>
              <w:autoSpaceDN w:val="0"/>
              <w:adjustRightInd w:val="0"/>
              <w:spacing w:after="0" w:line="240" w:lineRule="auto"/>
            </w:pPr>
            <w:r w:rsidRPr="00FC5FC8">
              <w:t>AG dağıtım pano malzemeleri montajını yapar.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pPr>
          </w:p>
        </w:tc>
        <w:tc>
          <w:tcPr>
            <w:tcW w:w="709"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49"/>
              </w:numPr>
              <w:autoSpaceDE w:val="0"/>
              <w:autoSpaceDN w:val="0"/>
              <w:adjustRightInd w:val="0"/>
              <w:spacing w:after="0" w:line="240" w:lineRule="auto"/>
            </w:pPr>
            <w:r w:rsidRPr="00FC5FC8">
              <w:t>AG dağıtım pano malzeme bağlantılarını yapar.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pPr>
          </w:p>
        </w:tc>
        <w:tc>
          <w:tcPr>
            <w:tcW w:w="709"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49"/>
              </w:numPr>
              <w:autoSpaceDE w:val="0"/>
              <w:autoSpaceDN w:val="0"/>
              <w:adjustRightInd w:val="0"/>
              <w:spacing w:after="0" w:line="240" w:lineRule="auto"/>
            </w:pPr>
            <w:r w:rsidRPr="00FC5FC8">
              <w:t>AG dağıtım panonun yerine montajını yapar.</w:t>
            </w:r>
          </w:p>
        </w:tc>
      </w:tr>
      <w:tr w:rsidR="001E200E" w:rsidRPr="00FC5FC8" w:rsidTr="00FC5FC8">
        <w:trPr>
          <w:trHeight w:val="397"/>
          <w:jc w:val="center"/>
        </w:trPr>
        <w:tc>
          <w:tcPr>
            <w:tcW w:w="1134"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pPr>
          </w:p>
        </w:tc>
        <w:tc>
          <w:tcPr>
            <w:tcW w:w="709" w:type="dxa"/>
            <w:vMerge/>
            <w:tcBorders>
              <w:left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49"/>
              </w:numPr>
              <w:autoSpaceDE w:val="0"/>
              <w:autoSpaceDN w:val="0"/>
              <w:adjustRightInd w:val="0"/>
              <w:spacing w:after="0" w:line="240" w:lineRule="auto"/>
            </w:pPr>
            <w:r w:rsidRPr="00FC5FC8">
              <w:t>AG dağıtım pano giriş ve çıkış bağlantılarını yapar.</w:t>
            </w:r>
          </w:p>
        </w:tc>
      </w:tr>
      <w:tr w:rsidR="001E200E" w:rsidRPr="00FC5FC8" w:rsidTr="00FC5FC8">
        <w:trPr>
          <w:trHeight w:val="397"/>
          <w:jc w:val="center"/>
        </w:trPr>
        <w:tc>
          <w:tcPr>
            <w:tcW w:w="1134" w:type="dxa"/>
            <w:vMerge/>
            <w:tcBorders>
              <w:left w:val="single" w:sz="8" w:space="0" w:color="000000"/>
              <w:bottom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pPr>
          </w:p>
        </w:tc>
        <w:tc>
          <w:tcPr>
            <w:tcW w:w="709" w:type="dxa"/>
            <w:vMerge/>
            <w:tcBorders>
              <w:left w:val="single" w:sz="8" w:space="0" w:color="000000"/>
              <w:bottom w:val="single" w:sz="8" w:space="0" w:color="000000"/>
              <w:right w:val="nil"/>
            </w:tcBorders>
            <w:vAlign w:val="center"/>
          </w:tcPr>
          <w:p w:rsidR="00B74805" w:rsidRPr="00FC5FC8" w:rsidRDefault="00B74805" w:rsidP="007F3DA5">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B74805" w:rsidRPr="00FC5FC8" w:rsidRDefault="00B74805" w:rsidP="007F3DA5">
            <w:pPr>
              <w:pStyle w:val="ListeParagraf"/>
              <w:widowControl w:val="0"/>
              <w:numPr>
                <w:ilvl w:val="0"/>
                <w:numId w:val="49"/>
              </w:numPr>
              <w:autoSpaceDE w:val="0"/>
              <w:autoSpaceDN w:val="0"/>
              <w:adjustRightInd w:val="0"/>
              <w:spacing w:after="0" w:line="240" w:lineRule="auto"/>
            </w:pPr>
            <w:r w:rsidRPr="00FC5FC8">
              <w:t>AG dağıtım pano test ve ayarlarını yapar.</w:t>
            </w:r>
          </w:p>
        </w:tc>
      </w:tr>
    </w:tbl>
    <w:p w:rsidR="00781C27" w:rsidRPr="00FC5FC8" w:rsidRDefault="00781C27" w:rsidP="00FC5FC8">
      <w:pPr>
        <w:tabs>
          <w:tab w:val="left" w:pos="567"/>
          <w:tab w:val="left" w:pos="2835"/>
        </w:tabs>
        <w:spacing w:after="120" w:line="240" w:lineRule="auto"/>
        <w:ind w:left="360"/>
        <w:rPr>
          <w:b/>
        </w:rPr>
      </w:pPr>
    </w:p>
    <w:p w:rsidR="001E34E9" w:rsidRPr="00FC5FC8" w:rsidRDefault="001E34E9" w:rsidP="00FC5FC8">
      <w:pPr>
        <w:tabs>
          <w:tab w:val="left" w:pos="567"/>
          <w:tab w:val="left" w:pos="2835"/>
        </w:tabs>
        <w:spacing w:after="120" w:line="240" w:lineRule="auto"/>
        <w:ind w:left="360"/>
        <w:rPr>
          <w:b/>
        </w:rPr>
      </w:pPr>
      <w:r w:rsidRPr="00FC5FC8">
        <w:rPr>
          <w:b/>
        </w:rPr>
        <w:t>UYGULAMAYA İLİŞKİN AÇIKLAMALAR:</w:t>
      </w:r>
    </w:p>
    <w:p w:rsidR="00174248" w:rsidRPr="00FC5FC8" w:rsidRDefault="00174248" w:rsidP="00FC5FC8">
      <w:pPr>
        <w:pStyle w:val="ListeParagraf"/>
        <w:numPr>
          <w:ilvl w:val="0"/>
          <w:numId w:val="58"/>
        </w:numPr>
        <w:tabs>
          <w:tab w:val="left" w:pos="567"/>
          <w:tab w:val="left" w:pos="2835"/>
        </w:tabs>
        <w:spacing w:after="120" w:line="240" w:lineRule="auto"/>
        <w:ind w:left="1080"/>
        <w:jc w:val="both"/>
      </w:pPr>
      <w:r w:rsidRPr="00FC5FC8">
        <w:t>Gerekli malzemeler kullanılarak uygulama yaptırılmalı</w:t>
      </w:r>
      <w:r w:rsidR="008E4CF6" w:rsidRPr="00FC5FC8">
        <w:t>dır</w:t>
      </w:r>
      <w:r w:rsidR="001E200E" w:rsidRPr="00FC5FC8">
        <w:t>.</w:t>
      </w:r>
    </w:p>
    <w:p w:rsidR="001E200E" w:rsidRPr="00FC5FC8" w:rsidRDefault="001E200E" w:rsidP="00FC5FC8">
      <w:pPr>
        <w:pStyle w:val="ListeParagraf"/>
        <w:numPr>
          <w:ilvl w:val="0"/>
          <w:numId w:val="58"/>
        </w:numPr>
        <w:tabs>
          <w:tab w:val="left" w:pos="567"/>
          <w:tab w:val="left" w:pos="2835"/>
        </w:tabs>
        <w:spacing w:after="120" w:line="240" w:lineRule="auto"/>
        <w:ind w:left="1080"/>
        <w:jc w:val="both"/>
      </w:pPr>
      <w:r w:rsidRPr="00FC5FC8">
        <w:lastRenderedPageBreak/>
        <w:t>Uygulama faaliyetlerinde İş sağlığı ve güvenliğine ilişkin risk ve tehlike oluşturacak her türlü duruma karşı tedbirler alınmalıdır.</w:t>
      </w:r>
    </w:p>
    <w:p w:rsidR="00174248" w:rsidRPr="00FC5FC8" w:rsidRDefault="00174248" w:rsidP="00FC5FC8">
      <w:pPr>
        <w:pStyle w:val="ListeParagraf"/>
        <w:numPr>
          <w:ilvl w:val="0"/>
          <w:numId w:val="58"/>
        </w:numPr>
        <w:tabs>
          <w:tab w:val="left" w:pos="2835"/>
        </w:tabs>
        <w:spacing w:after="120" w:line="240" w:lineRule="auto"/>
        <w:ind w:left="1080"/>
        <w:jc w:val="both"/>
      </w:pPr>
      <w:r w:rsidRPr="00FC5FC8">
        <w:t xml:space="preserve">Bu </w:t>
      </w:r>
      <w:proofErr w:type="gramStart"/>
      <w:r w:rsidRPr="00FC5FC8">
        <w:t>modülün</w:t>
      </w:r>
      <w:proofErr w:type="gramEnd"/>
      <w:r w:rsidRPr="00FC5FC8">
        <w:t xml:space="preserve"> işlenişi sırasında hedef belirleme (</w:t>
      </w:r>
      <w:r w:rsidR="0020406E" w:rsidRPr="00FC5FC8">
        <w:t>AG</w:t>
      </w:r>
      <w:r w:rsidRPr="00FC5FC8">
        <w:t xml:space="preserve"> dağıtım panolarının kurulumunu yaparken, ihtiyacı tamamen karşılayacak hedefler belirleme) tutum ve davranışları ön plana çıkaran etkinliklere yer verilmelidir</w:t>
      </w:r>
      <w:r w:rsidR="001E200E" w:rsidRPr="00FC5FC8">
        <w:t>.</w:t>
      </w:r>
    </w:p>
    <w:p w:rsidR="00946D5D" w:rsidRPr="00FC5FC8" w:rsidRDefault="00946D5D" w:rsidP="00FC5FC8">
      <w:pPr>
        <w:widowControl w:val="0"/>
        <w:autoSpaceDE w:val="0"/>
        <w:autoSpaceDN w:val="0"/>
        <w:adjustRightInd w:val="0"/>
        <w:spacing w:after="120" w:line="240" w:lineRule="auto"/>
        <w:ind w:firstLine="284"/>
        <w:jc w:val="both"/>
      </w:pPr>
    </w:p>
    <w:sectPr w:rsidR="00946D5D" w:rsidRPr="00FC5FC8" w:rsidSect="000433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36C53"/>
    <w:multiLevelType w:val="hybridMultilevel"/>
    <w:tmpl w:val="E1EE079C"/>
    <w:lvl w:ilvl="0" w:tplc="8AAC6F8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C14B78"/>
    <w:multiLevelType w:val="hybridMultilevel"/>
    <w:tmpl w:val="1F94BA3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B59011E"/>
    <w:multiLevelType w:val="hybridMultilevel"/>
    <w:tmpl w:val="6A443FB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B735BA4"/>
    <w:multiLevelType w:val="hybridMultilevel"/>
    <w:tmpl w:val="6A443FB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0E0A52C0"/>
    <w:multiLevelType w:val="hybridMultilevel"/>
    <w:tmpl w:val="15EA0DB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0070802"/>
    <w:multiLevelType w:val="hybridMultilevel"/>
    <w:tmpl w:val="1F94BA3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1657992"/>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16F01B9"/>
    <w:multiLevelType w:val="hybridMultilevel"/>
    <w:tmpl w:val="87425F40"/>
    <w:lvl w:ilvl="0" w:tplc="7032CE8A">
      <w:start w:val="1"/>
      <w:numFmt w:val="decimal"/>
      <w:lvlText w:val="%1."/>
      <w:lvlJc w:val="left"/>
      <w:pPr>
        <w:ind w:left="696" w:hanging="360"/>
      </w:pPr>
      <w:rPr>
        <w:rFonts w:hint="default"/>
        <w:b/>
      </w:rPr>
    </w:lvl>
    <w:lvl w:ilvl="1" w:tplc="041F0003" w:tentative="1">
      <w:start w:val="1"/>
      <w:numFmt w:val="bullet"/>
      <w:lvlText w:val="o"/>
      <w:lvlJc w:val="left"/>
      <w:pPr>
        <w:ind w:left="1416" w:hanging="360"/>
      </w:pPr>
      <w:rPr>
        <w:rFonts w:ascii="Courier New" w:hAnsi="Courier New" w:cs="Courier New" w:hint="default"/>
      </w:rPr>
    </w:lvl>
    <w:lvl w:ilvl="2" w:tplc="041F0005" w:tentative="1">
      <w:start w:val="1"/>
      <w:numFmt w:val="bullet"/>
      <w:lvlText w:val=""/>
      <w:lvlJc w:val="left"/>
      <w:pPr>
        <w:ind w:left="2136" w:hanging="360"/>
      </w:pPr>
      <w:rPr>
        <w:rFonts w:ascii="Wingdings" w:hAnsi="Wingdings" w:hint="default"/>
      </w:rPr>
    </w:lvl>
    <w:lvl w:ilvl="3" w:tplc="041F0001" w:tentative="1">
      <w:start w:val="1"/>
      <w:numFmt w:val="bullet"/>
      <w:lvlText w:val=""/>
      <w:lvlJc w:val="left"/>
      <w:pPr>
        <w:ind w:left="2856" w:hanging="360"/>
      </w:pPr>
      <w:rPr>
        <w:rFonts w:ascii="Symbol" w:hAnsi="Symbol" w:hint="default"/>
      </w:rPr>
    </w:lvl>
    <w:lvl w:ilvl="4" w:tplc="041F0003" w:tentative="1">
      <w:start w:val="1"/>
      <w:numFmt w:val="bullet"/>
      <w:lvlText w:val="o"/>
      <w:lvlJc w:val="left"/>
      <w:pPr>
        <w:ind w:left="3576" w:hanging="360"/>
      </w:pPr>
      <w:rPr>
        <w:rFonts w:ascii="Courier New" w:hAnsi="Courier New" w:cs="Courier New" w:hint="default"/>
      </w:rPr>
    </w:lvl>
    <w:lvl w:ilvl="5" w:tplc="041F0005" w:tentative="1">
      <w:start w:val="1"/>
      <w:numFmt w:val="bullet"/>
      <w:lvlText w:val=""/>
      <w:lvlJc w:val="left"/>
      <w:pPr>
        <w:ind w:left="4296" w:hanging="360"/>
      </w:pPr>
      <w:rPr>
        <w:rFonts w:ascii="Wingdings" w:hAnsi="Wingdings" w:hint="default"/>
      </w:rPr>
    </w:lvl>
    <w:lvl w:ilvl="6" w:tplc="041F0001" w:tentative="1">
      <w:start w:val="1"/>
      <w:numFmt w:val="bullet"/>
      <w:lvlText w:val=""/>
      <w:lvlJc w:val="left"/>
      <w:pPr>
        <w:ind w:left="5016" w:hanging="360"/>
      </w:pPr>
      <w:rPr>
        <w:rFonts w:ascii="Symbol" w:hAnsi="Symbol" w:hint="default"/>
      </w:rPr>
    </w:lvl>
    <w:lvl w:ilvl="7" w:tplc="041F0003" w:tentative="1">
      <w:start w:val="1"/>
      <w:numFmt w:val="bullet"/>
      <w:lvlText w:val="o"/>
      <w:lvlJc w:val="left"/>
      <w:pPr>
        <w:ind w:left="5736" w:hanging="360"/>
      </w:pPr>
      <w:rPr>
        <w:rFonts w:ascii="Courier New" w:hAnsi="Courier New" w:cs="Courier New" w:hint="default"/>
      </w:rPr>
    </w:lvl>
    <w:lvl w:ilvl="8" w:tplc="041F0005" w:tentative="1">
      <w:start w:val="1"/>
      <w:numFmt w:val="bullet"/>
      <w:lvlText w:val=""/>
      <w:lvlJc w:val="left"/>
      <w:pPr>
        <w:ind w:left="6456" w:hanging="360"/>
      </w:pPr>
      <w:rPr>
        <w:rFonts w:ascii="Wingdings" w:hAnsi="Wingdings" w:hint="default"/>
      </w:rPr>
    </w:lvl>
  </w:abstractNum>
  <w:abstractNum w:abstractNumId="8">
    <w:nsid w:val="14D32325"/>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4FD64ED"/>
    <w:multiLevelType w:val="hybridMultilevel"/>
    <w:tmpl w:val="D8EC77C0"/>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18EF3107"/>
    <w:multiLevelType w:val="hybridMultilevel"/>
    <w:tmpl w:val="D8EC77C0"/>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19185FA5"/>
    <w:multiLevelType w:val="hybridMultilevel"/>
    <w:tmpl w:val="D8EC77C0"/>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19CB38EB"/>
    <w:multiLevelType w:val="hybridMultilevel"/>
    <w:tmpl w:val="D8EC77C0"/>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1B37350C"/>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0A045D9"/>
    <w:multiLevelType w:val="hybridMultilevel"/>
    <w:tmpl w:val="37B8FF0A"/>
    <w:lvl w:ilvl="0" w:tplc="AFF60DC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165683C"/>
    <w:multiLevelType w:val="hybridMultilevel"/>
    <w:tmpl w:val="15EA0DB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236479A0"/>
    <w:multiLevelType w:val="hybridMultilevel"/>
    <w:tmpl w:val="E1A075E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25085A80"/>
    <w:multiLevelType w:val="hybridMultilevel"/>
    <w:tmpl w:val="D8EC77C0"/>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267502D1"/>
    <w:multiLevelType w:val="hybridMultilevel"/>
    <w:tmpl w:val="6876F73C"/>
    <w:lvl w:ilvl="0" w:tplc="8AAC6F8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7BA40F9"/>
    <w:multiLevelType w:val="hybridMultilevel"/>
    <w:tmpl w:val="97201660"/>
    <w:lvl w:ilvl="0" w:tplc="8AAC6F8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81E4328"/>
    <w:multiLevelType w:val="hybridMultilevel"/>
    <w:tmpl w:val="15EA0DB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29444B82"/>
    <w:multiLevelType w:val="hybridMultilevel"/>
    <w:tmpl w:val="E1A075E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2E5647AC"/>
    <w:multiLevelType w:val="hybridMultilevel"/>
    <w:tmpl w:val="6A443FB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68A1B0A"/>
    <w:multiLevelType w:val="hybridMultilevel"/>
    <w:tmpl w:val="95A44A2A"/>
    <w:lvl w:ilvl="0" w:tplc="7C7C31E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9A372CC"/>
    <w:multiLevelType w:val="hybridMultilevel"/>
    <w:tmpl w:val="15EA0DB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3BE330D7"/>
    <w:multiLevelType w:val="hybridMultilevel"/>
    <w:tmpl w:val="CF06D7EE"/>
    <w:lvl w:ilvl="0" w:tplc="7C7C31E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356708B"/>
    <w:multiLevelType w:val="hybridMultilevel"/>
    <w:tmpl w:val="15EA0DB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45A040A4"/>
    <w:multiLevelType w:val="hybridMultilevel"/>
    <w:tmpl w:val="1F94BA3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46126DFB"/>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nsid w:val="48077EFE"/>
    <w:multiLevelType w:val="hybridMultilevel"/>
    <w:tmpl w:val="D8EC77C0"/>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49BF5AD9"/>
    <w:multiLevelType w:val="hybridMultilevel"/>
    <w:tmpl w:val="F72E6012"/>
    <w:lvl w:ilvl="0" w:tplc="7C7C31E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C506673"/>
    <w:multiLevelType w:val="hybridMultilevel"/>
    <w:tmpl w:val="D8EC77C0"/>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nsid w:val="4DE916C9"/>
    <w:multiLevelType w:val="hybridMultilevel"/>
    <w:tmpl w:val="15EA0DB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nsid w:val="4F232968"/>
    <w:multiLevelType w:val="hybridMultilevel"/>
    <w:tmpl w:val="87425F40"/>
    <w:lvl w:ilvl="0" w:tplc="7032CE8A">
      <w:start w:val="1"/>
      <w:numFmt w:val="decimal"/>
      <w:lvlText w:val="%1."/>
      <w:lvlJc w:val="left"/>
      <w:pPr>
        <w:ind w:left="696" w:hanging="360"/>
      </w:pPr>
      <w:rPr>
        <w:rFonts w:hint="default"/>
        <w:b/>
      </w:rPr>
    </w:lvl>
    <w:lvl w:ilvl="1" w:tplc="041F0003" w:tentative="1">
      <w:start w:val="1"/>
      <w:numFmt w:val="bullet"/>
      <w:lvlText w:val="o"/>
      <w:lvlJc w:val="left"/>
      <w:pPr>
        <w:ind w:left="1416" w:hanging="360"/>
      </w:pPr>
      <w:rPr>
        <w:rFonts w:ascii="Courier New" w:hAnsi="Courier New" w:cs="Courier New" w:hint="default"/>
      </w:rPr>
    </w:lvl>
    <w:lvl w:ilvl="2" w:tplc="041F0005" w:tentative="1">
      <w:start w:val="1"/>
      <w:numFmt w:val="bullet"/>
      <w:lvlText w:val=""/>
      <w:lvlJc w:val="left"/>
      <w:pPr>
        <w:ind w:left="2136" w:hanging="360"/>
      </w:pPr>
      <w:rPr>
        <w:rFonts w:ascii="Wingdings" w:hAnsi="Wingdings" w:hint="default"/>
      </w:rPr>
    </w:lvl>
    <w:lvl w:ilvl="3" w:tplc="041F0001" w:tentative="1">
      <w:start w:val="1"/>
      <w:numFmt w:val="bullet"/>
      <w:lvlText w:val=""/>
      <w:lvlJc w:val="left"/>
      <w:pPr>
        <w:ind w:left="2856" w:hanging="360"/>
      </w:pPr>
      <w:rPr>
        <w:rFonts w:ascii="Symbol" w:hAnsi="Symbol" w:hint="default"/>
      </w:rPr>
    </w:lvl>
    <w:lvl w:ilvl="4" w:tplc="041F0003" w:tentative="1">
      <w:start w:val="1"/>
      <w:numFmt w:val="bullet"/>
      <w:lvlText w:val="o"/>
      <w:lvlJc w:val="left"/>
      <w:pPr>
        <w:ind w:left="3576" w:hanging="360"/>
      </w:pPr>
      <w:rPr>
        <w:rFonts w:ascii="Courier New" w:hAnsi="Courier New" w:cs="Courier New" w:hint="default"/>
      </w:rPr>
    </w:lvl>
    <w:lvl w:ilvl="5" w:tplc="041F0005" w:tentative="1">
      <w:start w:val="1"/>
      <w:numFmt w:val="bullet"/>
      <w:lvlText w:val=""/>
      <w:lvlJc w:val="left"/>
      <w:pPr>
        <w:ind w:left="4296" w:hanging="360"/>
      </w:pPr>
      <w:rPr>
        <w:rFonts w:ascii="Wingdings" w:hAnsi="Wingdings" w:hint="default"/>
      </w:rPr>
    </w:lvl>
    <w:lvl w:ilvl="6" w:tplc="041F0001" w:tentative="1">
      <w:start w:val="1"/>
      <w:numFmt w:val="bullet"/>
      <w:lvlText w:val=""/>
      <w:lvlJc w:val="left"/>
      <w:pPr>
        <w:ind w:left="5016" w:hanging="360"/>
      </w:pPr>
      <w:rPr>
        <w:rFonts w:ascii="Symbol" w:hAnsi="Symbol" w:hint="default"/>
      </w:rPr>
    </w:lvl>
    <w:lvl w:ilvl="7" w:tplc="041F0003" w:tentative="1">
      <w:start w:val="1"/>
      <w:numFmt w:val="bullet"/>
      <w:lvlText w:val="o"/>
      <w:lvlJc w:val="left"/>
      <w:pPr>
        <w:ind w:left="5736" w:hanging="360"/>
      </w:pPr>
      <w:rPr>
        <w:rFonts w:ascii="Courier New" w:hAnsi="Courier New" w:cs="Courier New" w:hint="default"/>
      </w:rPr>
    </w:lvl>
    <w:lvl w:ilvl="8" w:tplc="041F0005" w:tentative="1">
      <w:start w:val="1"/>
      <w:numFmt w:val="bullet"/>
      <w:lvlText w:val=""/>
      <w:lvlJc w:val="left"/>
      <w:pPr>
        <w:ind w:left="6456" w:hanging="360"/>
      </w:pPr>
      <w:rPr>
        <w:rFonts w:ascii="Wingdings" w:hAnsi="Wingdings" w:hint="default"/>
      </w:rPr>
    </w:lvl>
  </w:abstractNum>
  <w:abstractNum w:abstractNumId="35">
    <w:nsid w:val="4F826965"/>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23A549D"/>
    <w:multiLevelType w:val="hybridMultilevel"/>
    <w:tmpl w:val="6A443FB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nsid w:val="530E0AC2"/>
    <w:multiLevelType w:val="hybridMultilevel"/>
    <w:tmpl w:val="6A443FB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538F68BE"/>
    <w:multiLevelType w:val="hybridMultilevel"/>
    <w:tmpl w:val="15EA0DB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nsid w:val="54422D70"/>
    <w:multiLevelType w:val="hybridMultilevel"/>
    <w:tmpl w:val="DD583DC4"/>
    <w:lvl w:ilvl="0" w:tplc="7C7C31E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575239F5"/>
    <w:multiLevelType w:val="hybridMultilevel"/>
    <w:tmpl w:val="5CA6B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5A165326"/>
    <w:multiLevelType w:val="hybridMultilevel"/>
    <w:tmpl w:val="563487A2"/>
    <w:lvl w:ilvl="0" w:tplc="7C7C31E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5A8A1D14"/>
    <w:multiLevelType w:val="hybridMultilevel"/>
    <w:tmpl w:val="88746D3C"/>
    <w:lvl w:ilvl="0" w:tplc="8AAC6F8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5AE60151"/>
    <w:multiLevelType w:val="hybridMultilevel"/>
    <w:tmpl w:val="15EA0DB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nsid w:val="5CC07F60"/>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5FD424D1"/>
    <w:multiLevelType w:val="hybridMultilevel"/>
    <w:tmpl w:val="4704DC38"/>
    <w:lvl w:ilvl="0" w:tplc="7C7C31E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669A6537"/>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66F91BB5"/>
    <w:multiLevelType w:val="hybridMultilevel"/>
    <w:tmpl w:val="6A443FB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8">
    <w:nsid w:val="69AA5C55"/>
    <w:multiLevelType w:val="hybridMultilevel"/>
    <w:tmpl w:val="D346E620"/>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6A383EEA"/>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6CC03F91"/>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nsid w:val="6CE44017"/>
    <w:multiLevelType w:val="hybridMultilevel"/>
    <w:tmpl w:val="1F94BA3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2">
    <w:nsid w:val="6F72467B"/>
    <w:multiLevelType w:val="hybridMultilevel"/>
    <w:tmpl w:val="4F223418"/>
    <w:lvl w:ilvl="0" w:tplc="8AAC6F8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nsid w:val="71632D9A"/>
    <w:multiLevelType w:val="hybridMultilevel"/>
    <w:tmpl w:val="6A443FB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4">
    <w:nsid w:val="74162F9D"/>
    <w:multiLevelType w:val="hybridMultilevel"/>
    <w:tmpl w:val="0D748E56"/>
    <w:lvl w:ilvl="0" w:tplc="184EAF2E">
      <w:start w:val="1"/>
      <w:numFmt w:val="decimal"/>
      <w:lvlText w:val="%1."/>
      <w:lvlJc w:val="left"/>
      <w:pPr>
        <w:ind w:left="2576" w:hanging="360"/>
      </w:pPr>
      <w:rPr>
        <w:b/>
      </w:rPr>
    </w:lvl>
    <w:lvl w:ilvl="1" w:tplc="041F0019" w:tentative="1">
      <w:start w:val="1"/>
      <w:numFmt w:val="lowerLetter"/>
      <w:lvlText w:val="%2."/>
      <w:lvlJc w:val="left"/>
      <w:pPr>
        <w:ind w:left="3296" w:hanging="360"/>
      </w:pPr>
    </w:lvl>
    <w:lvl w:ilvl="2" w:tplc="041F001B" w:tentative="1">
      <w:start w:val="1"/>
      <w:numFmt w:val="lowerRoman"/>
      <w:lvlText w:val="%3."/>
      <w:lvlJc w:val="right"/>
      <w:pPr>
        <w:ind w:left="4016" w:hanging="180"/>
      </w:pPr>
    </w:lvl>
    <w:lvl w:ilvl="3" w:tplc="041F000F" w:tentative="1">
      <w:start w:val="1"/>
      <w:numFmt w:val="decimal"/>
      <w:lvlText w:val="%4."/>
      <w:lvlJc w:val="left"/>
      <w:pPr>
        <w:ind w:left="4736" w:hanging="360"/>
      </w:pPr>
    </w:lvl>
    <w:lvl w:ilvl="4" w:tplc="041F0019" w:tentative="1">
      <w:start w:val="1"/>
      <w:numFmt w:val="lowerLetter"/>
      <w:lvlText w:val="%5."/>
      <w:lvlJc w:val="left"/>
      <w:pPr>
        <w:ind w:left="5456" w:hanging="360"/>
      </w:pPr>
    </w:lvl>
    <w:lvl w:ilvl="5" w:tplc="041F001B" w:tentative="1">
      <w:start w:val="1"/>
      <w:numFmt w:val="lowerRoman"/>
      <w:lvlText w:val="%6."/>
      <w:lvlJc w:val="right"/>
      <w:pPr>
        <w:ind w:left="6176" w:hanging="180"/>
      </w:pPr>
    </w:lvl>
    <w:lvl w:ilvl="6" w:tplc="041F000F" w:tentative="1">
      <w:start w:val="1"/>
      <w:numFmt w:val="decimal"/>
      <w:lvlText w:val="%7."/>
      <w:lvlJc w:val="left"/>
      <w:pPr>
        <w:ind w:left="6896" w:hanging="360"/>
      </w:pPr>
    </w:lvl>
    <w:lvl w:ilvl="7" w:tplc="041F0019" w:tentative="1">
      <w:start w:val="1"/>
      <w:numFmt w:val="lowerLetter"/>
      <w:lvlText w:val="%8."/>
      <w:lvlJc w:val="left"/>
      <w:pPr>
        <w:ind w:left="7616" w:hanging="360"/>
      </w:pPr>
    </w:lvl>
    <w:lvl w:ilvl="8" w:tplc="041F001B" w:tentative="1">
      <w:start w:val="1"/>
      <w:numFmt w:val="lowerRoman"/>
      <w:lvlText w:val="%9."/>
      <w:lvlJc w:val="right"/>
      <w:pPr>
        <w:ind w:left="8336" w:hanging="180"/>
      </w:pPr>
    </w:lvl>
  </w:abstractNum>
  <w:abstractNum w:abstractNumId="55">
    <w:nsid w:val="75447658"/>
    <w:multiLevelType w:val="hybridMultilevel"/>
    <w:tmpl w:val="D8EC77C0"/>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6">
    <w:nsid w:val="77C22054"/>
    <w:multiLevelType w:val="hybridMultilevel"/>
    <w:tmpl w:val="E1A075E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7">
    <w:nsid w:val="7845323C"/>
    <w:multiLevelType w:val="hybridMultilevel"/>
    <w:tmpl w:val="6A443FB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8">
    <w:nsid w:val="7E25302B"/>
    <w:multiLevelType w:val="hybridMultilevel"/>
    <w:tmpl w:val="E1A075E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9"/>
  </w:num>
  <w:num w:numId="2">
    <w:abstractNumId w:val="40"/>
  </w:num>
  <w:num w:numId="3">
    <w:abstractNumId w:val="54"/>
  </w:num>
  <w:num w:numId="4">
    <w:abstractNumId w:val="19"/>
  </w:num>
  <w:num w:numId="5">
    <w:abstractNumId w:val="21"/>
  </w:num>
  <w:num w:numId="6">
    <w:abstractNumId w:val="56"/>
  </w:num>
  <w:num w:numId="7">
    <w:abstractNumId w:val="58"/>
  </w:num>
  <w:num w:numId="8">
    <w:abstractNumId w:val="16"/>
  </w:num>
  <w:num w:numId="9">
    <w:abstractNumId w:val="0"/>
  </w:num>
  <w:num w:numId="10">
    <w:abstractNumId w:val="20"/>
  </w:num>
  <w:num w:numId="11">
    <w:abstractNumId w:val="24"/>
  </w:num>
  <w:num w:numId="12">
    <w:abstractNumId w:val="26"/>
  </w:num>
  <w:num w:numId="13">
    <w:abstractNumId w:val="38"/>
  </w:num>
  <w:num w:numId="14">
    <w:abstractNumId w:val="15"/>
  </w:num>
  <w:num w:numId="15">
    <w:abstractNumId w:val="4"/>
  </w:num>
  <w:num w:numId="16">
    <w:abstractNumId w:val="33"/>
  </w:num>
  <w:num w:numId="17">
    <w:abstractNumId w:val="43"/>
  </w:num>
  <w:num w:numId="18">
    <w:abstractNumId w:val="42"/>
  </w:num>
  <w:num w:numId="19">
    <w:abstractNumId w:val="55"/>
  </w:num>
  <w:num w:numId="20">
    <w:abstractNumId w:val="32"/>
  </w:num>
  <w:num w:numId="21">
    <w:abstractNumId w:val="10"/>
  </w:num>
  <w:num w:numId="22">
    <w:abstractNumId w:val="9"/>
  </w:num>
  <w:num w:numId="23">
    <w:abstractNumId w:val="17"/>
  </w:num>
  <w:num w:numId="24">
    <w:abstractNumId w:val="12"/>
  </w:num>
  <w:num w:numId="25">
    <w:abstractNumId w:val="30"/>
  </w:num>
  <w:num w:numId="26">
    <w:abstractNumId w:val="11"/>
  </w:num>
  <w:num w:numId="27">
    <w:abstractNumId w:val="18"/>
  </w:num>
  <w:num w:numId="28">
    <w:abstractNumId w:val="53"/>
  </w:num>
  <w:num w:numId="29">
    <w:abstractNumId w:val="2"/>
  </w:num>
  <w:num w:numId="30">
    <w:abstractNumId w:val="3"/>
  </w:num>
  <w:num w:numId="31">
    <w:abstractNumId w:val="47"/>
  </w:num>
  <w:num w:numId="32">
    <w:abstractNumId w:val="22"/>
  </w:num>
  <w:num w:numId="33">
    <w:abstractNumId w:val="36"/>
  </w:num>
  <w:num w:numId="34">
    <w:abstractNumId w:val="37"/>
  </w:num>
  <w:num w:numId="35">
    <w:abstractNumId w:val="57"/>
  </w:num>
  <w:num w:numId="36">
    <w:abstractNumId w:val="14"/>
  </w:num>
  <w:num w:numId="37">
    <w:abstractNumId w:val="50"/>
  </w:num>
  <w:num w:numId="38">
    <w:abstractNumId w:val="44"/>
  </w:num>
  <w:num w:numId="39">
    <w:abstractNumId w:val="49"/>
  </w:num>
  <w:num w:numId="40">
    <w:abstractNumId w:val="46"/>
  </w:num>
  <w:num w:numId="41">
    <w:abstractNumId w:val="28"/>
  </w:num>
  <w:num w:numId="42">
    <w:abstractNumId w:val="6"/>
  </w:num>
  <w:num w:numId="43">
    <w:abstractNumId w:val="13"/>
  </w:num>
  <w:num w:numId="44">
    <w:abstractNumId w:val="35"/>
  </w:num>
  <w:num w:numId="45">
    <w:abstractNumId w:val="8"/>
  </w:num>
  <w:num w:numId="46">
    <w:abstractNumId w:val="48"/>
  </w:num>
  <w:num w:numId="47">
    <w:abstractNumId w:val="52"/>
  </w:num>
  <w:num w:numId="48">
    <w:abstractNumId w:val="27"/>
  </w:num>
  <w:num w:numId="49">
    <w:abstractNumId w:val="51"/>
  </w:num>
  <w:num w:numId="50">
    <w:abstractNumId w:val="1"/>
  </w:num>
  <w:num w:numId="51">
    <w:abstractNumId w:val="5"/>
  </w:num>
  <w:num w:numId="52">
    <w:abstractNumId w:val="7"/>
  </w:num>
  <w:num w:numId="53">
    <w:abstractNumId w:val="23"/>
  </w:num>
  <w:num w:numId="54">
    <w:abstractNumId w:val="25"/>
  </w:num>
  <w:num w:numId="55">
    <w:abstractNumId w:val="45"/>
  </w:num>
  <w:num w:numId="56">
    <w:abstractNumId w:val="39"/>
  </w:num>
  <w:num w:numId="57">
    <w:abstractNumId w:val="31"/>
  </w:num>
  <w:num w:numId="58">
    <w:abstractNumId w:val="41"/>
  </w:num>
  <w:num w:numId="59">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4F2"/>
    <w:rsid w:val="00003C02"/>
    <w:rsid w:val="00025F21"/>
    <w:rsid w:val="000433EE"/>
    <w:rsid w:val="000A5A30"/>
    <w:rsid w:val="000B0E79"/>
    <w:rsid w:val="000C4802"/>
    <w:rsid w:val="000C66F1"/>
    <w:rsid w:val="00143892"/>
    <w:rsid w:val="0016134E"/>
    <w:rsid w:val="00174248"/>
    <w:rsid w:val="001746AF"/>
    <w:rsid w:val="001878C1"/>
    <w:rsid w:val="001B375D"/>
    <w:rsid w:val="001E200E"/>
    <w:rsid w:val="001E34E9"/>
    <w:rsid w:val="0020406E"/>
    <w:rsid w:val="002C36A7"/>
    <w:rsid w:val="002C7A45"/>
    <w:rsid w:val="002D4410"/>
    <w:rsid w:val="002E4577"/>
    <w:rsid w:val="003A47F1"/>
    <w:rsid w:val="003B2132"/>
    <w:rsid w:val="003C0D80"/>
    <w:rsid w:val="004713E0"/>
    <w:rsid w:val="00490706"/>
    <w:rsid w:val="004E0226"/>
    <w:rsid w:val="00515662"/>
    <w:rsid w:val="005355C2"/>
    <w:rsid w:val="005A254D"/>
    <w:rsid w:val="005A47A1"/>
    <w:rsid w:val="0060300F"/>
    <w:rsid w:val="00610D33"/>
    <w:rsid w:val="00683EAA"/>
    <w:rsid w:val="006B5A41"/>
    <w:rsid w:val="0073036D"/>
    <w:rsid w:val="00762592"/>
    <w:rsid w:val="00781C27"/>
    <w:rsid w:val="007A3E9F"/>
    <w:rsid w:val="007B5DF5"/>
    <w:rsid w:val="007F3DA5"/>
    <w:rsid w:val="00895C2A"/>
    <w:rsid w:val="00896FD2"/>
    <w:rsid w:val="008D0CE8"/>
    <w:rsid w:val="008E4CF6"/>
    <w:rsid w:val="008E73F3"/>
    <w:rsid w:val="0091446C"/>
    <w:rsid w:val="00946D5D"/>
    <w:rsid w:val="009B45F2"/>
    <w:rsid w:val="00A02349"/>
    <w:rsid w:val="00A33D14"/>
    <w:rsid w:val="00A90AF2"/>
    <w:rsid w:val="00A9656F"/>
    <w:rsid w:val="00AB778D"/>
    <w:rsid w:val="00B01350"/>
    <w:rsid w:val="00B4594F"/>
    <w:rsid w:val="00B51936"/>
    <w:rsid w:val="00B74805"/>
    <w:rsid w:val="00BD5FE6"/>
    <w:rsid w:val="00BE6F74"/>
    <w:rsid w:val="00C112A8"/>
    <w:rsid w:val="00C23D77"/>
    <w:rsid w:val="00CD730B"/>
    <w:rsid w:val="00CE1007"/>
    <w:rsid w:val="00CE5202"/>
    <w:rsid w:val="00CF095A"/>
    <w:rsid w:val="00CF1CAA"/>
    <w:rsid w:val="00D354F2"/>
    <w:rsid w:val="00DC0E37"/>
    <w:rsid w:val="00EB7B45"/>
    <w:rsid w:val="00FC5FC8"/>
    <w:rsid w:val="00FD2841"/>
    <w:rsid w:val="00FE0160"/>
    <w:rsid w:val="00FE7D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74CE3B-381A-4FAC-896D-D3E2ECA9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16</Pages>
  <Words>3720</Words>
  <Characters>21207</Characters>
  <Application>Microsoft Office Word</Application>
  <DocSecurity>0</DocSecurity>
  <Lines>176</Lines>
  <Paragraphs>49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-=[By NeC]=-</Company>
  <LinksUpToDate>false</LinksUpToDate>
  <CharactersWithSpaces>24878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dc:creator>
  <cp:lastModifiedBy>Ertugrul KURHAN</cp:lastModifiedBy>
  <cp:revision>13</cp:revision>
  <dcterms:created xsi:type="dcterms:W3CDTF">2017-03-14T12:50:00Z</dcterms:created>
  <dcterms:modified xsi:type="dcterms:W3CDTF">2018-07-05T06:52:00Z</dcterms:modified>
</cp:coreProperties>
</file>